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8" w:rsidRDefault="00235B86" w:rsidP="0023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86">
        <w:rPr>
          <w:rFonts w:ascii="Times New Roman" w:hAnsi="Times New Roman" w:cs="Times New Roman"/>
          <w:b/>
          <w:sz w:val="28"/>
          <w:szCs w:val="28"/>
        </w:rPr>
        <w:t xml:space="preserve">Об установлении на 2024 год допустимой доли иностранных работников, используемых хозяйствующими субъектами, осуществляющими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35B86">
        <w:rPr>
          <w:rFonts w:ascii="Times New Roman" w:hAnsi="Times New Roman" w:cs="Times New Roman"/>
          <w:b/>
          <w:sz w:val="28"/>
          <w:szCs w:val="28"/>
        </w:rPr>
        <w:t xml:space="preserve">на территории Российской Федерации отдельные виды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35B86">
        <w:rPr>
          <w:rFonts w:ascii="Times New Roman" w:hAnsi="Times New Roman" w:cs="Times New Roman"/>
          <w:b/>
          <w:sz w:val="28"/>
          <w:szCs w:val="28"/>
        </w:rPr>
        <w:t>экономической деятельности</w:t>
      </w:r>
    </w:p>
    <w:p w:rsidR="00235B86" w:rsidRPr="00235B86" w:rsidRDefault="00235B86" w:rsidP="00235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98" w:rsidRDefault="00772098" w:rsidP="00235B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0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2098">
        <w:rPr>
          <w:rFonts w:ascii="Times New Roman" w:hAnsi="Times New Roman" w:cs="Times New Roman"/>
          <w:sz w:val="28"/>
          <w:szCs w:val="28"/>
        </w:rPr>
        <w:t xml:space="preserve">Хозяйствующим субъектам, осуществляющим свою деятельность на территории Республики Мордовия,  необходимо </w:t>
      </w:r>
      <w:r w:rsidRPr="00D76A9C">
        <w:rPr>
          <w:rFonts w:ascii="Times New Roman" w:hAnsi="Times New Roman" w:cs="Times New Roman"/>
          <w:b/>
          <w:sz w:val="28"/>
          <w:szCs w:val="28"/>
        </w:rPr>
        <w:t>до 1 января 202</w:t>
      </w:r>
      <w:r w:rsidR="008D5B0E">
        <w:rPr>
          <w:rFonts w:ascii="Times New Roman" w:hAnsi="Times New Roman" w:cs="Times New Roman"/>
          <w:b/>
          <w:sz w:val="28"/>
          <w:szCs w:val="28"/>
        </w:rPr>
        <w:t>4</w:t>
      </w:r>
      <w:r w:rsidRPr="00D76A9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76A9C">
        <w:rPr>
          <w:rFonts w:ascii="Times New Roman" w:hAnsi="Times New Roman" w:cs="Times New Roman"/>
          <w:sz w:val="28"/>
          <w:szCs w:val="28"/>
        </w:rPr>
        <w:t>. привести численность используемых иностранных</w:t>
      </w:r>
      <w:r w:rsidR="00843977" w:rsidRPr="00D76A9C">
        <w:rPr>
          <w:rFonts w:ascii="Times New Roman" w:hAnsi="Times New Roman" w:cs="Times New Roman"/>
          <w:sz w:val="28"/>
          <w:szCs w:val="28"/>
        </w:rPr>
        <w:t xml:space="preserve"> </w:t>
      </w:r>
      <w:r w:rsidRPr="00D76A9C">
        <w:rPr>
          <w:rFonts w:ascii="Times New Roman" w:hAnsi="Times New Roman" w:cs="Times New Roman"/>
          <w:sz w:val="28"/>
          <w:szCs w:val="28"/>
        </w:rPr>
        <w:t xml:space="preserve">работников в соответствие с Постановлением Правительства Российской Федерации  от </w:t>
      </w:r>
      <w:r w:rsidR="00D76A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B0E">
        <w:rPr>
          <w:rFonts w:ascii="Times New Roman" w:hAnsi="Times New Roman" w:cs="Times New Roman"/>
          <w:sz w:val="28"/>
          <w:szCs w:val="28"/>
        </w:rPr>
        <w:t>16</w:t>
      </w:r>
      <w:r w:rsidRPr="00D76A9C">
        <w:rPr>
          <w:rFonts w:ascii="Times New Roman" w:hAnsi="Times New Roman" w:cs="Times New Roman"/>
          <w:sz w:val="28"/>
          <w:szCs w:val="28"/>
        </w:rPr>
        <w:t xml:space="preserve"> </w:t>
      </w:r>
      <w:r w:rsidR="008D5B0E">
        <w:rPr>
          <w:rFonts w:ascii="Times New Roman" w:hAnsi="Times New Roman" w:cs="Times New Roman"/>
          <w:sz w:val="28"/>
          <w:szCs w:val="28"/>
        </w:rPr>
        <w:t>сен</w:t>
      </w:r>
      <w:r w:rsidR="0043733D" w:rsidRPr="00D76A9C">
        <w:rPr>
          <w:rFonts w:ascii="Times New Roman" w:hAnsi="Times New Roman" w:cs="Times New Roman"/>
          <w:sz w:val="28"/>
          <w:szCs w:val="28"/>
        </w:rPr>
        <w:t>тября</w:t>
      </w:r>
      <w:r w:rsidRPr="00D76A9C">
        <w:rPr>
          <w:rFonts w:ascii="Times New Roman" w:hAnsi="Times New Roman" w:cs="Times New Roman"/>
          <w:sz w:val="28"/>
          <w:szCs w:val="28"/>
        </w:rPr>
        <w:t xml:space="preserve"> 202</w:t>
      </w:r>
      <w:r w:rsidR="008D5B0E">
        <w:rPr>
          <w:rFonts w:ascii="Times New Roman" w:hAnsi="Times New Roman" w:cs="Times New Roman"/>
          <w:sz w:val="28"/>
          <w:szCs w:val="28"/>
        </w:rPr>
        <w:t>3</w:t>
      </w:r>
      <w:r w:rsidRPr="00D76A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5B0E">
        <w:rPr>
          <w:rFonts w:ascii="Times New Roman" w:hAnsi="Times New Roman" w:cs="Times New Roman"/>
          <w:sz w:val="28"/>
          <w:szCs w:val="28"/>
        </w:rPr>
        <w:t>1511</w:t>
      </w:r>
      <w:r w:rsidRPr="00D76A9C">
        <w:rPr>
          <w:rFonts w:ascii="Times New Roman" w:hAnsi="Times New Roman" w:cs="Times New Roman"/>
          <w:sz w:val="28"/>
          <w:szCs w:val="28"/>
        </w:rPr>
        <w:t xml:space="preserve"> «Об установлении на 202</w:t>
      </w:r>
      <w:r w:rsidR="008D5B0E">
        <w:rPr>
          <w:rFonts w:ascii="Times New Roman" w:hAnsi="Times New Roman" w:cs="Times New Roman"/>
          <w:sz w:val="28"/>
          <w:szCs w:val="28"/>
        </w:rPr>
        <w:t>4</w:t>
      </w:r>
      <w:r w:rsidRPr="00D76A9C">
        <w:rPr>
          <w:rFonts w:ascii="Times New Roman" w:hAnsi="Times New Roman" w:cs="Times New Roman"/>
          <w:sz w:val="28"/>
          <w:szCs w:val="28"/>
        </w:rPr>
        <w:t xml:space="preserve"> </w:t>
      </w:r>
      <w:r w:rsidRPr="00772098">
        <w:rPr>
          <w:rFonts w:ascii="Times New Roman" w:hAnsi="Times New Roman" w:cs="Times New Roman"/>
          <w:sz w:val="28"/>
          <w:szCs w:val="28"/>
        </w:rPr>
        <w:t>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деятельности».</w:t>
      </w:r>
      <w:proofErr w:type="gramEnd"/>
    </w:p>
    <w:p w:rsidR="00B4695D" w:rsidRDefault="00B52AA5" w:rsidP="00B4695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AA5">
        <w:rPr>
          <w:rFonts w:ascii="Times New Roman" w:hAnsi="Times New Roman" w:cs="Times New Roman"/>
          <w:sz w:val="28"/>
          <w:szCs w:val="28"/>
        </w:rPr>
        <w:t>Вышеуказанным постановлением установлены допустимые доли, аналогичные установленны</w:t>
      </w:r>
      <w:r w:rsidR="00D76A9C">
        <w:rPr>
          <w:rFonts w:ascii="Times New Roman" w:hAnsi="Times New Roman" w:cs="Times New Roman"/>
          <w:sz w:val="28"/>
          <w:szCs w:val="28"/>
        </w:rPr>
        <w:t>м</w:t>
      </w:r>
      <w:r w:rsidRPr="00B52A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D5B0E">
        <w:rPr>
          <w:rFonts w:ascii="Times New Roman" w:hAnsi="Times New Roman" w:cs="Times New Roman"/>
          <w:sz w:val="28"/>
          <w:szCs w:val="28"/>
        </w:rPr>
        <w:t>3</w:t>
      </w:r>
      <w:r w:rsidRPr="00B52AA5">
        <w:rPr>
          <w:rFonts w:ascii="Times New Roman" w:hAnsi="Times New Roman" w:cs="Times New Roman"/>
          <w:sz w:val="28"/>
          <w:szCs w:val="28"/>
        </w:rPr>
        <w:t xml:space="preserve"> год, а именно: выращивание овощей (код 01.13.1) - в размере 50 %, лесоводство и лесозаготовки (код 02) - в размере 50 %, обработка древесины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производство изделий из дерева и пробки, кроме мебели, производство изделий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соломки и материалов для плетения (код 16) - в размере 50 %, строительство (раздел</w:t>
      </w:r>
      <w:r w:rsidRPr="00B52AA5">
        <w:rPr>
          <w:rFonts w:ascii="Times New Roman" w:hAnsi="Times New Roman" w:cs="Times New Roman"/>
          <w:sz w:val="28"/>
          <w:szCs w:val="28"/>
        </w:rPr>
        <w:br/>
        <w:t>F) - в размере 80 %, торговля оптовая древесным</w:t>
      </w:r>
      <w:proofErr w:type="gramEnd"/>
      <w:r w:rsidRPr="00B52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AA5">
        <w:rPr>
          <w:rFonts w:ascii="Times New Roman" w:hAnsi="Times New Roman" w:cs="Times New Roman"/>
          <w:sz w:val="28"/>
          <w:szCs w:val="28"/>
        </w:rPr>
        <w:t>сырьем и необработанными</w:t>
      </w:r>
      <w:r w:rsidRPr="00B52AA5">
        <w:rPr>
          <w:rFonts w:ascii="Times New Roman" w:hAnsi="Times New Roman" w:cs="Times New Roman"/>
          <w:sz w:val="28"/>
          <w:szCs w:val="28"/>
        </w:rPr>
        <w:br/>
        <w:t>лесоматериалами (код 46.73.1) - в размере 50 %, торговля оптовая пиломатериалами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(код 46.73.2) - в размере 50 %, торговля розничная алкогольными напитками,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пиво, в специализированных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(код 47.25.1) - в размере 15 %, 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 xml:space="preserve">розничная табачными изделиями в специализированных магазинах (код 47.26) </w:t>
      </w:r>
      <w:r w:rsidR="00B4695D">
        <w:rPr>
          <w:rFonts w:ascii="Times New Roman" w:hAnsi="Times New Roman" w:cs="Times New Roman"/>
          <w:sz w:val="28"/>
          <w:szCs w:val="28"/>
        </w:rPr>
        <w:t>-</w:t>
      </w:r>
      <w:r w:rsidRPr="00B52A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размере 15 %, торговля розничная лекарственными средствами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специализированных магазинах (аптеках) (код 47.73) - в размере 0 %, 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розничная в нестационарных</w:t>
      </w:r>
      <w:proofErr w:type="gramEnd"/>
      <w:r w:rsidRPr="00B52AA5">
        <w:rPr>
          <w:rFonts w:ascii="Times New Roman" w:hAnsi="Times New Roman" w:cs="Times New Roman"/>
          <w:sz w:val="28"/>
          <w:szCs w:val="28"/>
        </w:rPr>
        <w:t xml:space="preserve"> торговых </w:t>
      </w:r>
      <w:proofErr w:type="gramStart"/>
      <w:r w:rsidRPr="00B52AA5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B52AA5">
        <w:rPr>
          <w:rFonts w:ascii="Times New Roman" w:hAnsi="Times New Roman" w:cs="Times New Roman"/>
          <w:sz w:val="28"/>
          <w:szCs w:val="28"/>
        </w:rPr>
        <w:t xml:space="preserve"> и на рынках (код 47.8) - в размере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 xml:space="preserve">%, торговля </w:t>
      </w:r>
      <w:proofErr w:type="gramStart"/>
      <w:r w:rsidRPr="00B52AA5">
        <w:rPr>
          <w:rFonts w:ascii="Times New Roman" w:hAnsi="Times New Roman" w:cs="Times New Roman"/>
          <w:sz w:val="28"/>
          <w:szCs w:val="28"/>
        </w:rPr>
        <w:t>розничная прочая вне магазинов, палаток, рынков (код 47.99) - в размере</w:t>
      </w:r>
      <w:r w:rsidRPr="00B52AA5">
        <w:rPr>
          <w:rFonts w:ascii="Times New Roman" w:hAnsi="Times New Roman" w:cs="Times New Roman"/>
          <w:sz w:val="28"/>
          <w:szCs w:val="28"/>
        </w:rPr>
        <w:br/>
        <w:t>0 %, деятельность прочего сухопутного пассажирского транспорта (код 49.3)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размере 24 %, деятельность автомобильного грузового транспорта (код 49.41)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размере 24 %, управление недвижимым имуществом за вознаграждение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 xml:space="preserve">договорной основе (код 68.32) - в размере 70 %,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52AA5">
        <w:rPr>
          <w:rFonts w:ascii="Times New Roman" w:hAnsi="Times New Roman" w:cs="Times New Roman"/>
          <w:sz w:val="28"/>
          <w:szCs w:val="28"/>
        </w:rPr>
        <w:t>еятельность по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зданий и территорий (код 81) - в размере 70%, деятельность в области спорта прочая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A5">
        <w:rPr>
          <w:rFonts w:ascii="Times New Roman" w:hAnsi="Times New Roman" w:cs="Times New Roman"/>
          <w:sz w:val="28"/>
          <w:szCs w:val="28"/>
        </w:rPr>
        <w:t>(код 93.19) - в размере 25 %.</w:t>
      </w:r>
    </w:p>
    <w:p w:rsidR="0023200B" w:rsidRDefault="0023200B" w:rsidP="000C23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4DB2" w:rsidRPr="000C23E0">
        <w:rPr>
          <w:rFonts w:ascii="Times New Roman" w:hAnsi="Times New Roman" w:cs="Times New Roman"/>
          <w:sz w:val="28"/>
          <w:szCs w:val="28"/>
        </w:rPr>
        <w:t xml:space="preserve">ействие постановления № </w:t>
      </w:r>
      <w:r w:rsidR="008F01E7">
        <w:rPr>
          <w:rFonts w:ascii="Times New Roman" w:hAnsi="Times New Roman" w:cs="Times New Roman"/>
          <w:sz w:val="28"/>
          <w:szCs w:val="28"/>
        </w:rPr>
        <w:t>1511</w:t>
      </w:r>
      <w:r w:rsidR="001B4DB2" w:rsidRPr="000C23E0">
        <w:rPr>
          <w:rFonts w:ascii="Times New Roman" w:hAnsi="Times New Roman" w:cs="Times New Roman"/>
          <w:sz w:val="28"/>
          <w:szCs w:val="28"/>
        </w:rPr>
        <w:t xml:space="preserve"> не распространяется на</w:t>
      </w:r>
      <w:r w:rsidR="001B4DB2" w:rsidRPr="000C23E0">
        <w:rPr>
          <w:rFonts w:ascii="Times New Roman" w:hAnsi="Times New Roman" w:cs="Times New Roman"/>
          <w:sz w:val="28"/>
          <w:szCs w:val="28"/>
        </w:rPr>
        <w:br/>
        <w:t>иностранных граждан, временно и постоянно проживающих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B2" w:rsidRPr="000C23E0">
        <w:rPr>
          <w:rFonts w:ascii="Times New Roman" w:hAnsi="Times New Roman" w:cs="Times New Roman"/>
          <w:sz w:val="28"/>
          <w:szCs w:val="28"/>
        </w:rPr>
        <w:t>(имеющих разрешение на временное проживание или вид на жительство),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B2" w:rsidRPr="000C23E0">
        <w:rPr>
          <w:rFonts w:ascii="Times New Roman" w:hAnsi="Times New Roman" w:cs="Times New Roman"/>
          <w:sz w:val="28"/>
          <w:szCs w:val="28"/>
        </w:rPr>
        <w:t xml:space="preserve">являющихся гражданами государств - членов Евразийского </w:t>
      </w:r>
      <w:r w:rsidR="001B4DB2" w:rsidRPr="000C23E0">
        <w:rPr>
          <w:rFonts w:ascii="Times New Roman" w:hAnsi="Times New Roman" w:cs="Times New Roman"/>
          <w:sz w:val="28"/>
          <w:szCs w:val="28"/>
        </w:rPr>
        <w:lastRenderedPageBreak/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B2" w:rsidRPr="000C23E0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B2" w:rsidRPr="000C23E0">
        <w:rPr>
          <w:rFonts w:ascii="Times New Roman" w:hAnsi="Times New Roman" w:cs="Times New Roman"/>
          <w:sz w:val="28"/>
          <w:szCs w:val="28"/>
        </w:rPr>
        <w:t>(граждане Армении, Беларуси, Казахстана, Киргизии), а также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B2" w:rsidRPr="000C23E0">
        <w:rPr>
          <w:rFonts w:ascii="Times New Roman" w:hAnsi="Times New Roman" w:cs="Times New Roman"/>
          <w:sz w:val="28"/>
          <w:szCs w:val="28"/>
        </w:rPr>
        <w:t>высококвалифицированных специалистов и членов их семей.</w:t>
      </w:r>
    </w:p>
    <w:p w:rsidR="00AB086C" w:rsidRPr="00AB086C" w:rsidRDefault="00AB086C" w:rsidP="00AB08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AB086C">
        <w:rPr>
          <w:rFonts w:ascii="Times New Roman" w:hAnsi="Times New Roman" w:cs="Times New Roman"/>
          <w:sz w:val="28"/>
          <w:szCs w:val="28"/>
        </w:rPr>
        <w:t xml:space="preserve"> нарушение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деятельности, предусмотрена административная ответственность предусмотренная статьей 18.17 Кодекса об административных правонарушениях Российской Федерации.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54"/>
        <w:gridCol w:w="948"/>
        <w:gridCol w:w="921"/>
        <w:gridCol w:w="922"/>
        <w:gridCol w:w="922"/>
        <w:gridCol w:w="922"/>
        <w:gridCol w:w="922"/>
        <w:gridCol w:w="922"/>
        <w:gridCol w:w="922"/>
      </w:tblGrid>
      <w:tr w:rsidR="00AB086C" w:rsidRPr="00AB086C" w:rsidTr="00AB086C">
        <w:trPr>
          <w:tblCellSpacing w:w="0" w:type="dxa"/>
        </w:trPr>
        <w:tc>
          <w:tcPr>
            <w:tcW w:w="1050" w:type="dxa"/>
            <w:vAlign w:val="center"/>
            <w:hideMark/>
          </w:tcPr>
          <w:p w:rsidR="00AB086C" w:rsidRPr="00AB086C" w:rsidRDefault="00AB086C" w:rsidP="00235B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  <w:hideMark/>
          </w:tcPr>
          <w:p w:rsidR="00AB086C" w:rsidRPr="00AB086C" w:rsidRDefault="00AB086C" w:rsidP="00AB086C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86C" w:rsidRDefault="00AB086C" w:rsidP="000C23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B086C" w:rsidSect="00235B86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EC" w:rsidRDefault="00B62DEC" w:rsidP="00235B86">
      <w:pPr>
        <w:spacing w:after="0" w:line="240" w:lineRule="auto"/>
      </w:pPr>
      <w:r>
        <w:separator/>
      </w:r>
    </w:p>
  </w:endnote>
  <w:endnote w:type="continuationSeparator" w:id="0">
    <w:p w:rsidR="00B62DEC" w:rsidRDefault="00B62DEC" w:rsidP="002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EC" w:rsidRDefault="00B62DEC" w:rsidP="00235B86">
      <w:pPr>
        <w:spacing w:after="0" w:line="240" w:lineRule="auto"/>
      </w:pPr>
      <w:r>
        <w:separator/>
      </w:r>
    </w:p>
  </w:footnote>
  <w:footnote w:type="continuationSeparator" w:id="0">
    <w:p w:rsidR="00B62DEC" w:rsidRDefault="00B62DEC" w:rsidP="0023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359891"/>
      <w:docPartObj>
        <w:docPartGallery w:val="Page Numbers (Top of Page)"/>
        <w:docPartUnique/>
      </w:docPartObj>
    </w:sdtPr>
    <w:sdtContent>
      <w:p w:rsidR="00235B86" w:rsidRPr="00235B86" w:rsidRDefault="00BA0DA3">
        <w:pPr>
          <w:pStyle w:val="a8"/>
          <w:jc w:val="center"/>
          <w:rPr>
            <w:rFonts w:ascii="Times New Roman" w:hAnsi="Times New Roman" w:cs="Times New Roman"/>
          </w:rPr>
        </w:pPr>
        <w:r w:rsidRPr="00235B86">
          <w:rPr>
            <w:rFonts w:ascii="Times New Roman" w:hAnsi="Times New Roman" w:cs="Times New Roman"/>
          </w:rPr>
          <w:fldChar w:fldCharType="begin"/>
        </w:r>
        <w:r w:rsidR="00235B86" w:rsidRPr="00235B86">
          <w:rPr>
            <w:rFonts w:ascii="Times New Roman" w:hAnsi="Times New Roman" w:cs="Times New Roman"/>
          </w:rPr>
          <w:instrText xml:space="preserve"> PAGE   \* MERGEFORMAT </w:instrText>
        </w:r>
        <w:r w:rsidRPr="00235B86">
          <w:rPr>
            <w:rFonts w:ascii="Times New Roman" w:hAnsi="Times New Roman" w:cs="Times New Roman"/>
          </w:rPr>
          <w:fldChar w:fldCharType="separate"/>
        </w:r>
        <w:r w:rsidR="00945854">
          <w:rPr>
            <w:rFonts w:ascii="Times New Roman" w:hAnsi="Times New Roman" w:cs="Times New Roman"/>
            <w:noProof/>
          </w:rPr>
          <w:t>2</w:t>
        </w:r>
        <w:r w:rsidRPr="00235B86">
          <w:rPr>
            <w:rFonts w:ascii="Times New Roman" w:hAnsi="Times New Roman" w:cs="Times New Roman"/>
          </w:rPr>
          <w:fldChar w:fldCharType="end"/>
        </w:r>
      </w:p>
    </w:sdtContent>
  </w:sdt>
  <w:p w:rsidR="00235B86" w:rsidRPr="00235B86" w:rsidRDefault="00235B86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F7506"/>
    <w:multiLevelType w:val="multilevel"/>
    <w:tmpl w:val="6DC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B2"/>
    <w:rsid w:val="000C23E0"/>
    <w:rsid w:val="0010535C"/>
    <w:rsid w:val="001B4DB2"/>
    <w:rsid w:val="00231E55"/>
    <w:rsid w:val="0023200B"/>
    <w:rsid w:val="00235B86"/>
    <w:rsid w:val="002861DB"/>
    <w:rsid w:val="0043733D"/>
    <w:rsid w:val="004B5441"/>
    <w:rsid w:val="00772098"/>
    <w:rsid w:val="00843977"/>
    <w:rsid w:val="008A2A70"/>
    <w:rsid w:val="008D5B0E"/>
    <w:rsid w:val="008F01E7"/>
    <w:rsid w:val="009432BD"/>
    <w:rsid w:val="00945854"/>
    <w:rsid w:val="00966CEC"/>
    <w:rsid w:val="00A20A95"/>
    <w:rsid w:val="00AB086C"/>
    <w:rsid w:val="00B4695D"/>
    <w:rsid w:val="00B52AA5"/>
    <w:rsid w:val="00B62DEC"/>
    <w:rsid w:val="00BA0DA3"/>
    <w:rsid w:val="00C40D50"/>
    <w:rsid w:val="00CE1AA9"/>
    <w:rsid w:val="00D76A9C"/>
    <w:rsid w:val="00E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3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B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086C"/>
    <w:rPr>
      <w:b/>
      <w:bCs/>
    </w:rPr>
  </w:style>
  <w:style w:type="character" w:styleId="a6">
    <w:name w:val="Hyperlink"/>
    <w:basedOn w:val="a0"/>
    <w:uiPriority w:val="99"/>
    <w:semiHidden/>
    <w:unhideWhenUsed/>
    <w:rsid w:val="00AB086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08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08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08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08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43733D"/>
    <w:rPr>
      <w:color w:val="106BBE"/>
    </w:rPr>
  </w:style>
  <w:style w:type="paragraph" w:styleId="a8">
    <w:name w:val="header"/>
    <w:basedOn w:val="a"/>
    <w:link w:val="a9"/>
    <w:uiPriority w:val="99"/>
    <w:unhideWhenUsed/>
    <w:rsid w:val="0023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B86"/>
  </w:style>
  <w:style w:type="paragraph" w:styleId="aa">
    <w:name w:val="footer"/>
    <w:basedOn w:val="a"/>
    <w:link w:val="ab"/>
    <w:uiPriority w:val="99"/>
    <w:semiHidden/>
    <w:unhideWhenUsed/>
    <w:rsid w:val="0023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2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Nachalnik</cp:lastModifiedBy>
  <cp:revision>2</cp:revision>
  <cp:lastPrinted>2023-10-04T13:24:00Z</cp:lastPrinted>
  <dcterms:created xsi:type="dcterms:W3CDTF">2023-10-04T13:25:00Z</dcterms:created>
  <dcterms:modified xsi:type="dcterms:W3CDTF">2023-10-04T13:25:00Z</dcterms:modified>
</cp:coreProperties>
</file>