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5A42C5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2A0E2A" w:rsidRDefault="005A42C5" w:rsidP="002A0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01B98" w:rsidRPr="00401B98">
              <w:rPr>
                <w:rFonts w:ascii="Times New Roman" w:hAnsi="Times New Roman"/>
                <w:b/>
                <w:sz w:val="24"/>
                <w:szCs w:val="24"/>
              </w:rPr>
              <w:t>Наружный газопровод низкого давления к котельной детского санатория с Б-</w:t>
            </w:r>
            <w:proofErr w:type="spellStart"/>
            <w:r w:rsidR="00401B98" w:rsidRPr="00401B98">
              <w:rPr>
                <w:rFonts w:ascii="Times New Roman" w:hAnsi="Times New Roman"/>
                <w:b/>
                <w:sz w:val="24"/>
                <w:szCs w:val="24"/>
              </w:rPr>
              <w:t>Березникии</w:t>
            </w:r>
            <w:proofErr w:type="spellEnd"/>
            <w:r w:rsidR="00401B98" w:rsidRPr="00401B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1B98" w:rsidRPr="00401B98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</w:t>
            </w:r>
            <w:proofErr w:type="spellEnd"/>
            <w:r w:rsidR="00401B98" w:rsidRPr="00401B98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9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7692"/>
            </w:tblGrid>
            <w:tr w:rsidR="00D02B21" w:rsidRPr="005A42C5" w:rsidTr="00401B98">
              <w:trPr>
                <w:trHeight w:val="788"/>
              </w:trPr>
              <w:tc>
                <w:tcPr>
                  <w:tcW w:w="2261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bookmarkStart w:id="0" w:name="_GoBack"/>
                  <w:bookmarkEnd w:id="0"/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692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401B98" w:rsidRPr="00401B98" w:rsidTr="00401B98">
              <w:trPr>
                <w:trHeight w:val="644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1B98" w:rsidRPr="00401B98" w:rsidRDefault="00401B98" w:rsidP="00401B9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01B98">
                    <w:rPr>
                      <w:rFonts w:ascii="Times New Roman" w:eastAsia="Calibri" w:hAnsi="Times New Roman" w:cs="Times New Roman"/>
                    </w:rPr>
                    <w:t>13:04:0118001</w:t>
                  </w:r>
                </w:p>
              </w:tc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1B98" w:rsidRPr="00401B98" w:rsidRDefault="00401B98" w:rsidP="00401B9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01B98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401B98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401B98">
                    <w:rPr>
                      <w:rFonts w:ascii="Times New Roman" w:eastAsia="Calibri" w:hAnsi="Times New Roman" w:cs="Times New Roman"/>
                    </w:rPr>
                    <w:t xml:space="preserve"> район, с. Большие Березники</w:t>
                  </w:r>
                </w:p>
              </w:tc>
            </w:tr>
            <w:tr w:rsidR="00401B98" w:rsidRPr="00401B98" w:rsidTr="00401B98">
              <w:trPr>
                <w:trHeight w:val="315"/>
              </w:trPr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1B98" w:rsidRPr="00401B98" w:rsidRDefault="00401B98" w:rsidP="00401B9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01B98">
                    <w:rPr>
                      <w:rFonts w:ascii="Times New Roman" w:eastAsia="Calibri" w:hAnsi="Times New Roman" w:cs="Times New Roman"/>
                    </w:rPr>
                    <w:t>13:04:0118001:10</w:t>
                  </w:r>
                </w:p>
              </w:tc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1B98" w:rsidRPr="00401B98" w:rsidRDefault="00401B98" w:rsidP="00401B98">
                  <w:pPr>
                    <w:rPr>
                      <w:rFonts w:ascii="Times New Roman" w:eastAsia="Calibri" w:hAnsi="Times New Roman" w:cs="Times New Roman"/>
                    </w:rPr>
                  </w:pPr>
                  <w:r w:rsidRPr="00401B98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401B98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401B98">
                    <w:rPr>
                      <w:rFonts w:ascii="Times New Roman" w:eastAsia="Calibri" w:hAnsi="Times New Roman" w:cs="Times New Roman"/>
                    </w:rPr>
                    <w:t xml:space="preserve"> район, с. Большие Березники, ул. Лесная</w:t>
                  </w:r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401B98">
        <w:trPr>
          <w:trHeight w:val="2136"/>
        </w:trPr>
        <w:tc>
          <w:tcPr>
            <w:tcW w:w="10065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Pr="0008367B" w:rsidRDefault="00FC41AE" w:rsidP="005310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5A42C5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401B98">
        <w:trPr>
          <w:trHeight w:val="2124"/>
        </w:trPr>
        <w:tc>
          <w:tcPr>
            <w:tcW w:w="10065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531020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 w:rsidR="00531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401B98">
        <w:trPr>
          <w:trHeight w:val="1100"/>
        </w:trPr>
        <w:tc>
          <w:tcPr>
            <w:tcW w:w="10065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0E2A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1B98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2B21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45E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41AE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7659-BF55-4D65-BF4E-5E090EDC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16</cp:revision>
  <cp:lastPrinted>2022-12-12T08:13:00Z</cp:lastPrinted>
  <dcterms:created xsi:type="dcterms:W3CDTF">2023-11-15T06:14:00Z</dcterms:created>
  <dcterms:modified xsi:type="dcterms:W3CDTF">2024-05-03T10:57:00Z</dcterms:modified>
</cp:coreProperties>
</file>