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FF" w:rsidRDefault="005C78FF" w:rsidP="00BC5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98">
        <w:rPr>
          <w:rFonts w:ascii="Times New Roman" w:hAnsi="Times New Roman" w:cs="Times New Roman"/>
          <w:b/>
          <w:sz w:val="28"/>
          <w:szCs w:val="28"/>
        </w:rPr>
        <w:t>ИНФОРМАЦИОННОЕ ИЗВЕЩЕНИЕ</w:t>
      </w:r>
    </w:p>
    <w:p w:rsidR="00BC5606" w:rsidRPr="00BC5606" w:rsidRDefault="00BC5606" w:rsidP="00BC5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3B" w:rsidRDefault="005C78FF" w:rsidP="0038561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45967">
        <w:rPr>
          <w:rFonts w:ascii="Times New Roman" w:hAnsi="Times New Roman" w:cs="Times New Roman"/>
          <w:kern w:val="28"/>
          <w:sz w:val="28"/>
          <w:szCs w:val="28"/>
        </w:rPr>
        <w:t>Администрация Большеберезниковского муниципального района Республики Мордовия имеет возможность предоставить зе</w:t>
      </w:r>
      <w:r w:rsidR="00BC5606" w:rsidRPr="00345967">
        <w:rPr>
          <w:rFonts w:ascii="Times New Roman" w:hAnsi="Times New Roman" w:cs="Times New Roman"/>
          <w:kern w:val="28"/>
          <w:sz w:val="28"/>
          <w:szCs w:val="28"/>
        </w:rPr>
        <w:t>мельны</w:t>
      </w:r>
      <w:r w:rsidR="007E5D3B">
        <w:rPr>
          <w:rFonts w:ascii="Times New Roman" w:hAnsi="Times New Roman" w:cs="Times New Roman"/>
          <w:kern w:val="28"/>
          <w:sz w:val="28"/>
          <w:szCs w:val="28"/>
        </w:rPr>
        <w:t>е участки из земель населенных пунктов:</w:t>
      </w:r>
    </w:p>
    <w:p w:rsidR="007E5D3B" w:rsidRPr="007E5D3B" w:rsidRDefault="007E5D3B" w:rsidP="0038561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 о</w:t>
      </w:r>
      <w:r w:rsidR="00BC5606" w:rsidRPr="00345967">
        <w:rPr>
          <w:rFonts w:ascii="Times New Roman" w:hAnsi="Times New Roman" w:cs="Times New Roman"/>
          <w:kern w:val="28"/>
          <w:sz w:val="28"/>
          <w:szCs w:val="28"/>
        </w:rPr>
        <w:t xml:space="preserve">бщей площадью </w:t>
      </w:r>
      <w:r w:rsidR="00805A35" w:rsidRPr="00345967">
        <w:rPr>
          <w:rFonts w:ascii="Times New Roman" w:hAnsi="Times New Roman" w:cs="Times New Roman"/>
          <w:kern w:val="28"/>
          <w:sz w:val="28"/>
          <w:szCs w:val="28"/>
        </w:rPr>
        <w:t xml:space="preserve">1501 </w:t>
      </w:r>
      <w:r w:rsidR="005C78FF" w:rsidRPr="00345967">
        <w:rPr>
          <w:rFonts w:ascii="Times New Roman" w:hAnsi="Times New Roman" w:cs="Times New Roman"/>
          <w:kern w:val="28"/>
          <w:sz w:val="28"/>
          <w:szCs w:val="28"/>
        </w:rPr>
        <w:t xml:space="preserve">кв.м. с кадастровым номером </w:t>
      </w:r>
      <w:r w:rsidR="00805A35" w:rsidRPr="00345967">
        <w:rPr>
          <w:rFonts w:ascii="Times New Roman" w:hAnsi="Times New Roman" w:cs="Times New Roman"/>
          <w:kern w:val="28"/>
          <w:sz w:val="28"/>
          <w:szCs w:val="28"/>
        </w:rPr>
        <w:t>13:04:</w:t>
      </w:r>
      <w:r w:rsidR="00805A35" w:rsidRPr="007E5D3B">
        <w:rPr>
          <w:rFonts w:ascii="Times New Roman" w:hAnsi="Times New Roman" w:cs="Times New Roman"/>
          <w:kern w:val="28"/>
          <w:sz w:val="28"/>
          <w:szCs w:val="28"/>
        </w:rPr>
        <w:t>0101005:</w:t>
      </w:r>
      <w:r w:rsidRPr="007E5D3B">
        <w:rPr>
          <w:rFonts w:ascii="Times New Roman" w:hAnsi="Times New Roman" w:cs="Times New Roman"/>
          <w:kern w:val="28"/>
          <w:sz w:val="28"/>
          <w:szCs w:val="28"/>
        </w:rPr>
        <w:t>529</w:t>
      </w:r>
      <w:r w:rsidR="001D652D" w:rsidRPr="007E5D3B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BE5224" w:rsidRPr="007E5D3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805A35" w:rsidRPr="007E5D3B">
        <w:rPr>
          <w:rFonts w:ascii="Times New Roman" w:hAnsi="Times New Roman" w:cs="Times New Roman"/>
          <w:kern w:val="28"/>
          <w:sz w:val="28"/>
          <w:szCs w:val="28"/>
        </w:rPr>
        <w:t xml:space="preserve">адрес (местоположение): </w:t>
      </w:r>
      <w:proofErr w:type="gramStart"/>
      <w:r w:rsidR="00805A35" w:rsidRPr="007E5D3B">
        <w:rPr>
          <w:rFonts w:ascii="Times New Roman" w:hAnsi="Times New Roman" w:cs="Times New Roman"/>
          <w:kern w:val="28"/>
          <w:sz w:val="28"/>
          <w:szCs w:val="28"/>
        </w:rPr>
        <w:t xml:space="preserve">Республика Мордовия, Большеберезниковский район, с. Большие Березники, ул. </w:t>
      </w:r>
      <w:r w:rsidRPr="007E5D3B">
        <w:rPr>
          <w:rFonts w:ascii="Times New Roman" w:hAnsi="Times New Roman" w:cs="Times New Roman"/>
          <w:kern w:val="28"/>
          <w:sz w:val="28"/>
          <w:szCs w:val="28"/>
        </w:rPr>
        <w:t>Западная, 18, для размещения домов индивидуальной жилой застройки;</w:t>
      </w:r>
      <w:proofErr w:type="gramEnd"/>
    </w:p>
    <w:p w:rsidR="007E5D3B" w:rsidRDefault="007E5D3B" w:rsidP="0038561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7E5D3B">
        <w:rPr>
          <w:rFonts w:ascii="Times New Roman" w:hAnsi="Times New Roman" w:cs="Times New Roman"/>
          <w:kern w:val="28"/>
          <w:sz w:val="28"/>
          <w:szCs w:val="28"/>
        </w:rPr>
        <w:t xml:space="preserve">- общей площадью 1501 кв.м. с кадастровым номером 13:04:0101005:550, адрес (местоположение): </w:t>
      </w:r>
      <w:proofErr w:type="gramStart"/>
      <w:r w:rsidRPr="007E5D3B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Республика Мордовия, Большеберезниковский район, с. Большие Березники, ул. Новая, 24</w:t>
      </w:r>
      <w:r w:rsidRPr="007E5D3B">
        <w:rPr>
          <w:rFonts w:ascii="Times New Roman" w:hAnsi="Times New Roman" w:cs="Times New Roman"/>
          <w:kern w:val="28"/>
          <w:sz w:val="28"/>
          <w:szCs w:val="28"/>
        </w:rPr>
        <w:t xml:space="preserve">, для </w:t>
      </w:r>
      <w:r w:rsidRPr="007E5D3B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ведения личного подсобного хозяйства</w:t>
      </w:r>
      <w:proofErr w:type="gramEnd"/>
    </w:p>
    <w:p w:rsidR="007E5D3B" w:rsidRDefault="007E5D3B" w:rsidP="0038561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для  бесплатного предоставления в собственность гражданам, относящимся к категориям, установленных ст. 8 Закона Республики Мордовия от 12 марта 2009 г. № 23-З «О регулировании земельных отношений на территории Республики Мордовия».</w:t>
      </w:r>
    </w:p>
    <w:p w:rsidR="007E5D3B" w:rsidRDefault="005B472D" w:rsidP="0038561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E5D3B">
        <w:rPr>
          <w:rFonts w:ascii="Times New Roman" w:hAnsi="Times New Roman" w:cs="Times New Roman"/>
          <w:kern w:val="28"/>
          <w:sz w:val="28"/>
          <w:szCs w:val="28"/>
        </w:rPr>
        <w:t>Лица</w:t>
      </w:r>
      <w:r w:rsidR="005C78FF" w:rsidRPr="007E5D3B">
        <w:rPr>
          <w:rFonts w:ascii="Times New Roman" w:hAnsi="Times New Roman" w:cs="Times New Roman"/>
          <w:kern w:val="28"/>
          <w:sz w:val="28"/>
          <w:szCs w:val="28"/>
        </w:rPr>
        <w:t>, имеющие право на бесплатное предоставление земе</w:t>
      </w:r>
      <w:r w:rsidR="007E5D3B">
        <w:rPr>
          <w:rFonts w:ascii="Times New Roman" w:hAnsi="Times New Roman" w:cs="Times New Roman"/>
          <w:kern w:val="28"/>
          <w:sz w:val="28"/>
          <w:szCs w:val="28"/>
        </w:rPr>
        <w:t>льного участка в собственность,</w:t>
      </w:r>
      <w:r w:rsidR="005C78FF" w:rsidRPr="007E5D3B">
        <w:rPr>
          <w:rFonts w:ascii="Times New Roman" w:hAnsi="Times New Roman" w:cs="Times New Roman"/>
          <w:kern w:val="28"/>
          <w:sz w:val="28"/>
          <w:szCs w:val="28"/>
        </w:rPr>
        <w:t xml:space="preserve"> заинтересованные в предоставлении указанн</w:t>
      </w:r>
      <w:r w:rsidR="007E5D3B">
        <w:rPr>
          <w:rFonts w:ascii="Times New Roman" w:hAnsi="Times New Roman" w:cs="Times New Roman"/>
          <w:kern w:val="28"/>
          <w:sz w:val="28"/>
          <w:szCs w:val="28"/>
        </w:rPr>
        <w:t>ых</w:t>
      </w:r>
      <w:r w:rsidR="005C78FF" w:rsidRPr="007E5D3B">
        <w:rPr>
          <w:rFonts w:ascii="Times New Roman" w:hAnsi="Times New Roman" w:cs="Times New Roman"/>
          <w:kern w:val="28"/>
          <w:sz w:val="28"/>
          <w:szCs w:val="28"/>
        </w:rPr>
        <w:t xml:space="preserve"> земельн</w:t>
      </w:r>
      <w:r w:rsidR="007E5D3B">
        <w:rPr>
          <w:rFonts w:ascii="Times New Roman" w:hAnsi="Times New Roman" w:cs="Times New Roman"/>
          <w:kern w:val="28"/>
          <w:sz w:val="28"/>
          <w:szCs w:val="28"/>
        </w:rPr>
        <w:t>ых</w:t>
      </w:r>
      <w:r w:rsidR="005C78FF" w:rsidRPr="00345967">
        <w:rPr>
          <w:rFonts w:ascii="Times New Roman" w:hAnsi="Times New Roman" w:cs="Times New Roman"/>
          <w:kern w:val="28"/>
          <w:sz w:val="28"/>
          <w:szCs w:val="28"/>
        </w:rPr>
        <w:t xml:space="preserve"> участк</w:t>
      </w:r>
      <w:r w:rsidR="007E5D3B">
        <w:rPr>
          <w:rFonts w:ascii="Times New Roman" w:hAnsi="Times New Roman" w:cs="Times New Roman"/>
          <w:kern w:val="28"/>
          <w:sz w:val="28"/>
          <w:szCs w:val="28"/>
        </w:rPr>
        <w:t>ов</w:t>
      </w:r>
      <w:r w:rsidR="00520D3B" w:rsidRPr="00345967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5C78FF" w:rsidRPr="00345967">
        <w:rPr>
          <w:rFonts w:ascii="Times New Roman" w:hAnsi="Times New Roman" w:cs="Times New Roman"/>
          <w:kern w:val="28"/>
          <w:sz w:val="28"/>
          <w:szCs w:val="28"/>
        </w:rPr>
        <w:t xml:space="preserve"> могут обратиться в комиссию по предоставлению земельных участков</w:t>
      </w:r>
      <w:r w:rsidR="00643C2D" w:rsidRPr="00345967">
        <w:rPr>
          <w:rFonts w:ascii="Times New Roman" w:hAnsi="Times New Roman" w:cs="Times New Roman"/>
          <w:kern w:val="28"/>
          <w:sz w:val="28"/>
          <w:szCs w:val="28"/>
        </w:rPr>
        <w:t xml:space="preserve">: </w:t>
      </w:r>
      <w:proofErr w:type="gramStart"/>
      <w:r w:rsidR="005C78FF" w:rsidRPr="00345967">
        <w:rPr>
          <w:rFonts w:ascii="Times New Roman" w:hAnsi="Times New Roman" w:cs="Times New Roman"/>
          <w:kern w:val="28"/>
          <w:sz w:val="28"/>
          <w:szCs w:val="28"/>
        </w:rPr>
        <w:t>Республика Мордовия, Большеберезниковский район, с. Большие Березники, ул. Московская, д. 25, здание Администрации Большеберезниковского муниципального района Республики Мордовия, 14 кабинет</w:t>
      </w:r>
      <w:r w:rsidR="007E5D3B">
        <w:rPr>
          <w:rFonts w:ascii="Times New Roman" w:hAnsi="Times New Roman" w:cs="Times New Roman"/>
          <w:kern w:val="28"/>
          <w:sz w:val="28"/>
          <w:szCs w:val="28"/>
        </w:rPr>
        <w:t>.</w:t>
      </w:r>
      <w:proofErr w:type="gramEnd"/>
    </w:p>
    <w:p w:rsidR="007E5D3B" w:rsidRDefault="007E5D3B" w:rsidP="0038561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7E5D3B" w:rsidRDefault="007E5D3B" w:rsidP="0038561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Телефон для справок: 8 (83436) 2-30-46</w:t>
      </w:r>
    </w:p>
    <w:sectPr w:rsidR="007E5D3B" w:rsidSect="00EF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8FF"/>
    <w:rsid w:val="000206A1"/>
    <w:rsid w:val="0011220B"/>
    <w:rsid w:val="001D652D"/>
    <w:rsid w:val="0025586E"/>
    <w:rsid w:val="00345967"/>
    <w:rsid w:val="00385619"/>
    <w:rsid w:val="003C33ED"/>
    <w:rsid w:val="00432E69"/>
    <w:rsid w:val="004B0B0D"/>
    <w:rsid w:val="00520D3B"/>
    <w:rsid w:val="00554E8D"/>
    <w:rsid w:val="005B472D"/>
    <w:rsid w:val="005C78FF"/>
    <w:rsid w:val="005D2604"/>
    <w:rsid w:val="005F24B4"/>
    <w:rsid w:val="00611425"/>
    <w:rsid w:val="00643C2D"/>
    <w:rsid w:val="006C7FE9"/>
    <w:rsid w:val="007171EF"/>
    <w:rsid w:val="007E5D3B"/>
    <w:rsid w:val="00805A35"/>
    <w:rsid w:val="008F04F4"/>
    <w:rsid w:val="009746E3"/>
    <w:rsid w:val="00A456FB"/>
    <w:rsid w:val="00AF40C8"/>
    <w:rsid w:val="00B22AEF"/>
    <w:rsid w:val="00BC5606"/>
    <w:rsid w:val="00BE5224"/>
    <w:rsid w:val="00CF0290"/>
    <w:rsid w:val="00DC717C"/>
    <w:rsid w:val="00DF25A1"/>
    <w:rsid w:val="00F67E89"/>
    <w:rsid w:val="00FA5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19</cp:revision>
  <cp:lastPrinted>2024-03-02T09:34:00Z</cp:lastPrinted>
  <dcterms:created xsi:type="dcterms:W3CDTF">2019-02-12T13:07:00Z</dcterms:created>
  <dcterms:modified xsi:type="dcterms:W3CDTF">2024-03-02T09:34:00Z</dcterms:modified>
</cp:coreProperties>
</file>