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8F" w:rsidRDefault="00E16EA1">
      <w:pPr>
        <w:pStyle w:val="1"/>
        <w:rPr>
          <w:rFonts w:hint="eastAsia"/>
        </w:rPr>
      </w:pPr>
      <w:bookmarkStart w:id="0" w:name="_GoBack"/>
      <w:bookmarkEnd w:id="0"/>
      <w:proofErr w:type="spellStart"/>
      <w:r>
        <w:t>Соцфонд</w:t>
      </w:r>
      <w:proofErr w:type="spellEnd"/>
      <w:r>
        <w:t xml:space="preserve"> в прошлом году обеспечил техническими средствами реабилитации более 1,1 миллиона россиян</w:t>
      </w:r>
    </w:p>
    <w:p w:rsidR="000C008F" w:rsidRDefault="000C008F">
      <w:pPr>
        <w:pStyle w:val="HorizontalLine"/>
        <w:rPr>
          <w:rFonts w:hint="eastAsia"/>
        </w:rPr>
      </w:pPr>
    </w:p>
    <w:p w:rsidR="000C008F" w:rsidRDefault="00E16EA1">
      <w:pPr>
        <w:pStyle w:val="Textbody"/>
        <w:rPr>
          <w:rFonts w:hint="eastAsia"/>
        </w:rPr>
      </w:pPr>
      <w:r>
        <w:t xml:space="preserve"> </w:t>
      </w:r>
    </w:p>
    <w:p w:rsidR="000C008F" w:rsidRDefault="00E16EA1">
      <w:pPr>
        <w:pStyle w:val="Textbody"/>
        <w:rPr>
          <w:rFonts w:hint="eastAsia"/>
        </w:rPr>
      </w:pPr>
      <w:r>
        <w:t xml:space="preserve">В 2023 году Социальный фонд обеспечил свыше 1,1 </w:t>
      </w:r>
      <w:proofErr w:type="gramStart"/>
      <w:r>
        <w:t>млн</w:t>
      </w:r>
      <w:proofErr w:type="gramEnd"/>
      <w:r>
        <w:t xml:space="preserve"> граждан техническими средствами </w:t>
      </w:r>
      <w:r>
        <w:t>реабилитации (ТСР). Среди наиболее востребованных изделий оказались кресла-коляски, протезы, и абсорбирующее белье.</w:t>
      </w:r>
    </w:p>
    <w:p w:rsidR="000C008F" w:rsidRDefault="00E16EA1">
      <w:pPr>
        <w:pStyle w:val="Textbody"/>
        <w:rPr>
          <w:rFonts w:hint="eastAsia"/>
        </w:rPr>
      </w:pPr>
      <w:r>
        <w:t xml:space="preserve">Основной объем ТСР гражданам в прошлом году обеспечен за счет закупок по </w:t>
      </w:r>
      <w:proofErr w:type="spellStart"/>
      <w:r>
        <w:t>госконтрактам</w:t>
      </w:r>
      <w:proofErr w:type="spellEnd"/>
      <w:r>
        <w:t xml:space="preserve"> отделений Социального фонда. Таким способом средства </w:t>
      </w:r>
      <w:r>
        <w:t xml:space="preserve">реабилитации были предоставлены 939 тыс. человек. Еще 177 тыс. граждан самостоятельно приобрели необходимое изделие, а затем компенсировали понесенные расходы в </w:t>
      </w:r>
      <w:proofErr w:type="spellStart"/>
      <w:r>
        <w:t>Соцфонде</w:t>
      </w:r>
      <w:proofErr w:type="spellEnd"/>
      <w:r>
        <w:t>. По электронному сертификату ТСР получили 121 тыс. россиян с инвалидностью.</w:t>
      </w:r>
    </w:p>
    <w:p w:rsidR="000C008F" w:rsidRDefault="00E16EA1">
      <w:pPr>
        <w:pStyle w:val="Textbody"/>
        <w:rPr>
          <w:rFonts w:hint="eastAsia"/>
        </w:rPr>
      </w:pPr>
      <w:r>
        <w:t>Граждане с</w:t>
      </w:r>
      <w:r>
        <w:t>амостоятельно выбирают, как получить средства для реабилитации и протезно-ортопедические изделия. Чтобы заказать ТСР через Социальный фонд, необходимо подать соответствующее заявление. ТСР можно приобрести самостоятельно, а затем обратиться в фонд за компе</w:t>
      </w:r>
      <w:r>
        <w:t>нсацией. Также существует возможность купить ТСР в специализированном магазине на средства электронного сертификата.</w:t>
      </w:r>
    </w:p>
    <w:p w:rsidR="000C008F" w:rsidRDefault="00E16EA1">
      <w:pPr>
        <w:pStyle w:val="Textbody"/>
        <w:rPr>
          <w:rFonts w:hint="eastAsia"/>
        </w:rPr>
      </w:pPr>
      <w:r>
        <w:t>По электронному сертификату сегодня есть возможность приобрести около 300 различных видов технических средств реабилитации, включая индивид</w:t>
      </w:r>
      <w:r>
        <w:t>уальные изделия, сделанные на заказ. Социальный фонд России разработал электронный каталог ТСР для подбора технических средств реабилитации. Кроме того, на сайте можно рассчитать суммы компенсации и электронного сертификата, а также получить другую полезну</w:t>
      </w:r>
      <w:r>
        <w:t>ю информацию. Электронный сертификат оформляется в течение 10 дней, тогда как закупка по контракту может занять до 3 месяцев.</w:t>
      </w:r>
    </w:p>
    <w:p w:rsidR="000C008F" w:rsidRDefault="00E16EA1">
      <w:pPr>
        <w:pStyle w:val="Textbody"/>
        <w:rPr>
          <w:rFonts w:hint="eastAsia"/>
        </w:rPr>
      </w:pPr>
      <w:r>
        <w:t xml:space="preserve">Заявки на обеспечение техническими средствами реабилитации принимаются онлайн на портале </w:t>
      </w:r>
      <w:proofErr w:type="spellStart"/>
      <w:r>
        <w:t>госуслуг</w:t>
      </w:r>
      <w:proofErr w:type="spellEnd"/>
      <w:r>
        <w:t>, в клиентских офисах Социального</w:t>
      </w:r>
      <w:r>
        <w:t xml:space="preserve"> фонда и в отделениях МФЦ.</w:t>
      </w:r>
    </w:p>
    <w:p w:rsidR="000C008F" w:rsidRDefault="000C008F">
      <w:pPr>
        <w:pStyle w:val="Standard"/>
        <w:rPr>
          <w:rFonts w:hint="eastAsia"/>
        </w:rPr>
      </w:pPr>
    </w:p>
    <w:sectPr w:rsidR="000C00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A1" w:rsidRDefault="00E16EA1">
      <w:pPr>
        <w:rPr>
          <w:rFonts w:hint="eastAsia"/>
        </w:rPr>
      </w:pPr>
      <w:r>
        <w:separator/>
      </w:r>
    </w:p>
  </w:endnote>
  <w:endnote w:type="continuationSeparator" w:id="0">
    <w:p w:rsidR="00E16EA1" w:rsidRDefault="00E16E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A1" w:rsidRDefault="00E16E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16EA1" w:rsidRDefault="00E16E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008F"/>
    <w:rsid w:val="00085E33"/>
    <w:rsid w:val="000C008F"/>
    <w:rsid w:val="00E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1</cp:revision>
  <dcterms:created xsi:type="dcterms:W3CDTF">2024-02-09T15:43:00Z</dcterms:created>
  <dcterms:modified xsi:type="dcterms:W3CDTF">2024-02-09T13:41:00Z</dcterms:modified>
</cp:coreProperties>
</file>