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3798" w:rsidRDefault="00353798" w:rsidP="00353798">
      <w:pPr>
        <w:jc w:val="center"/>
        <w:rPr>
          <w:rFonts w:ascii="Times New Roman" w:hAnsi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</w:t>
      </w:r>
      <w:r w:rsidR="00E8475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931E19">
        <w:rPr>
          <w:rFonts w:ascii="Times New Roman" w:hAnsi="Times New Roman" w:cs="Times New Roman"/>
          <w:b/>
          <w:sz w:val="28"/>
          <w:szCs w:val="28"/>
        </w:rPr>
        <w:t>«</w:t>
      </w:r>
      <w:r w:rsidRPr="00931E19">
        <w:rPr>
          <w:rFonts w:ascii="Times New Roman" w:hAnsi="Times New Roman"/>
          <w:b/>
          <w:sz w:val="28"/>
          <w:szCs w:val="28"/>
        </w:rPr>
        <w:t xml:space="preserve">Об </w:t>
      </w:r>
      <w:r w:rsidR="00931E19" w:rsidRPr="00931E19">
        <w:rPr>
          <w:rFonts w:ascii="Times New Roman" w:hAnsi="Times New Roman"/>
          <w:b/>
          <w:sz w:val="28"/>
          <w:szCs w:val="28"/>
        </w:rPr>
        <w:t>определени</w:t>
      </w:r>
      <w:r w:rsidR="00D674F6">
        <w:rPr>
          <w:rFonts w:ascii="Times New Roman" w:hAnsi="Times New Roman"/>
          <w:b/>
          <w:sz w:val="28"/>
          <w:szCs w:val="28"/>
        </w:rPr>
        <w:t>и</w:t>
      </w:r>
      <w:r w:rsidR="00931E19" w:rsidRPr="00931E19">
        <w:rPr>
          <w:rFonts w:ascii="Times New Roman" w:hAnsi="Times New Roman"/>
          <w:b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b/>
          <w:sz w:val="28"/>
          <w:szCs w:val="28"/>
        </w:rPr>
        <w:t>»</w:t>
      </w:r>
    </w:p>
    <w:p w:rsidR="004F1291" w:rsidRPr="00931E19" w:rsidRDefault="00E84758" w:rsidP="004F12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4F1291">
        <w:rPr>
          <w:rFonts w:ascii="Times New Roman" w:hAnsi="Times New Roman"/>
          <w:b/>
          <w:sz w:val="28"/>
          <w:szCs w:val="28"/>
        </w:rPr>
        <w:t>.10.2023 г.</w:t>
      </w:r>
    </w:p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98" w:rsidRPr="00931DB1" w:rsidRDefault="00353798" w:rsidP="00353798">
      <w:pPr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="00E84758">
        <w:rPr>
          <w:rFonts w:ascii="Times New Roman" w:hAnsi="Times New Roman" w:cs="Times New Roman"/>
          <w:sz w:val="28"/>
          <w:szCs w:val="28"/>
        </w:rPr>
        <w:t>У</w:t>
      </w:r>
      <w:r w:rsidRPr="00931E19">
        <w:rPr>
          <w:rFonts w:ascii="Times New Roman" w:hAnsi="Times New Roman" w:cs="Times New Roman"/>
          <w:sz w:val="28"/>
          <w:szCs w:val="28"/>
        </w:rPr>
        <w:t>правление</w:t>
      </w:r>
      <w:r w:rsidR="00E84758">
        <w:rPr>
          <w:rFonts w:ascii="Times New Roman" w:hAnsi="Times New Roman" w:cs="Times New Roman"/>
          <w:sz w:val="28"/>
          <w:szCs w:val="28"/>
        </w:rPr>
        <w:t xml:space="preserve"> экономического развития и комплексных программ</w:t>
      </w:r>
      <w:r w:rsidRPr="00931E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(далее-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2023 год, утвержденный постановлением администрации от </w:t>
      </w:r>
      <w:r w:rsidR="00E84758">
        <w:rPr>
          <w:rFonts w:ascii="Times New Roman" w:hAnsi="Times New Roman" w:cs="Times New Roman"/>
          <w:sz w:val="28"/>
          <w:szCs w:val="28"/>
        </w:rPr>
        <w:t>05.04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84758">
        <w:rPr>
          <w:rFonts w:ascii="Times New Roman" w:hAnsi="Times New Roman" w:cs="Times New Roman"/>
          <w:sz w:val="28"/>
          <w:szCs w:val="28"/>
        </w:rPr>
        <w:t>202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</w:t>
      </w:r>
      <w:r w:rsidR="00E8475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31E1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931E19" w:rsidRPr="00931E19">
        <w:rPr>
          <w:rFonts w:ascii="Times New Roman" w:hAnsi="Times New Roman" w:cs="Times New Roman"/>
          <w:sz w:val="28"/>
          <w:szCs w:val="28"/>
        </w:rPr>
        <w:t>«</w:t>
      </w:r>
      <w:r w:rsidR="00931E19" w:rsidRPr="00931E19">
        <w:rPr>
          <w:rFonts w:ascii="Times New Roman" w:hAnsi="Times New Roman"/>
          <w:sz w:val="28"/>
          <w:szCs w:val="28"/>
        </w:rPr>
        <w:t>Об определени</w:t>
      </w:r>
      <w:r w:rsidR="00D674F6">
        <w:rPr>
          <w:rFonts w:ascii="Times New Roman" w:hAnsi="Times New Roman"/>
          <w:sz w:val="28"/>
          <w:szCs w:val="28"/>
        </w:rPr>
        <w:t>и</w:t>
      </w:r>
      <w:r w:rsidR="00931E19" w:rsidRPr="00931E19">
        <w:rPr>
          <w:rFonts w:ascii="Times New Roman" w:hAnsi="Times New Roman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353798" w:rsidRPr="00931DB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53798" w:rsidRPr="004F129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Извещение о проведении экспертизы Правового акта размещено на сайте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proofErr w:type="spellStart"/>
      <w:r w:rsidRPr="00931DB1">
        <w:rPr>
          <w:rFonts w:ascii="Times New Roman" w:hAnsi="Times New Roman" w:cs="Times New Roman"/>
          <w:sz w:val="28"/>
          <w:szCs w:val="28"/>
          <w:lang w:val="en-US"/>
        </w:rPr>
        <w:t>bberezniki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e-mordovia.ru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(далее- официальный сайт)</w:t>
      </w:r>
      <w:r w:rsidRPr="004F1291">
        <w:rPr>
          <w:rFonts w:ascii="Times New Roman" w:hAnsi="Times New Roman" w:cs="Times New Roman"/>
          <w:sz w:val="28"/>
          <w:szCs w:val="28"/>
        </w:rPr>
        <w:t>.</w:t>
      </w:r>
    </w:p>
    <w:p w:rsidR="00353798" w:rsidRPr="00931E19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Проведены публичные обсуждения по проекту Правового акта с </w:t>
      </w:r>
      <w:r w:rsidR="00E84758">
        <w:rPr>
          <w:rFonts w:ascii="Times New Roman" w:hAnsi="Times New Roman" w:cs="Times New Roman"/>
          <w:sz w:val="28"/>
          <w:szCs w:val="28"/>
        </w:rPr>
        <w:t>27</w:t>
      </w:r>
      <w:r w:rsidR="00931E19" w:rsidRPr="00931E19">
        <w:rPr>
          <w:rFonts w:ascii="Times New Roman" w:hAnsi="Times New Roman" w:cs="Times New Roman"/>
          <w:sz w:val="28"/>
          <w:szCs w:val="28"/>
        </w:rPr>
        <w:t>.0</w:t>
      </w:r>
      <w:r w:rsidR="00E84758">
        <w:rPr>
          <w:rFonts w:ascii="Times New Roman" w:hAnsi="Times New Roman" w:cs="Times New Roman"/>
          <w:sz w:val="28"/>
          <w:szCs w:val="28"/>
        </w:rPr>
        <w:t>9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по </w:t>
      </w:r>
      <w:r w:rsidR="00E84758">
        <w:rPr>
          <w:rFonts w:ascii="Times New Roman" w:hAnsi="Times New Roman" w:cs="Times New Roman"/>
          <w:sz w:val="28"/>
          <w:szCs w:val="28"/>
        </w:rPr>
        <w:t>17</w:t>
      </w:r>
      <w:r w:rsidRPr="00931E19">
        <w:rPr>
          <w:rFonts w:ascii="Times New Roman" w:hAnsi="Times New Roman" w:cs="Times New Roman"/>
          <w:sz w:val="28"/>
          <w:szCs w:val="28"/>
        </w:rPr>
        <w:t>.</w:t>
      </w:r>
      <w:r w:rsidR="00E84758">
        <w:rPr>
          <w:rFonts w:ascii="Times New Roman" w:hAnsi="Times New Roman" w:cs="Times New Roman"/>
          <w:sz w:val="28"/>
          <w:szCs w:val="28"/>
        </w:rPr>
        <w:t>10</w:t>
      </w:r>
      <w:r w:rsidR="00931E19" w:rsidRPr="00931E19">
        <w:rPr>
          <w:rFonts w:ascii="Times New Roman" w:hAnsi="Times New Roman" w:cs="Times New Roman"/>
          <w:sz w:val="28"/>
          <w:szCs w:val="28"/>
        </w:rPr>
        <w:t>.2023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3798" w:rsidRDefault="00353798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E847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установлено следующее:</w:t>
      </w:r>
    </w:p>
    <w:p w:rsidR="004F1291" w:rsidRPr="004F1291" w:rsidRDefault="004F1291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353798" w:rsidRPr="00496452" w:rsidRDefault="00496452" w:rsidP="0035379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ab/>
      </w:r>
      <w:r w:rsidR="00353798" w:rsidRPr="00496452">
        <w:rPr>
          <w:color w:val="22272F"/>
          <w:sz w:val="28"/>
          <w:szCs w:val="28"/>
          <w:shd w:val="clear" w:color="auto" w:fill="FFFFFF"/>
        </w:rPr>
        <w:t>В соответствии с  </w:t>
      </w:r>
      <w:hyperlink r:id="rId5" w:anchor="/document/10105489/entry/162010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подпунктом 10 пункта 2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>  и  </w:t>
      </w:r>
      <w:hyperlink r:id="rId6" w:anchor="/document/10105489/entry/1641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абзацем первым пункта 4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 статьи 16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(утв. Постановление Правительства РФ от 23 декабря 2020 г. N 2220) (далее- Правила). </w:t>
      </w:r>
      <w:r w:rsidRPr="00496452">
        <w:rPr>
          <w:color w:val="22272F"/>
          <w:sz w:val="28"/>
          <w:szCs w:val="28"/>
          <w:shd w:val="clear" w:color="auto" w:fill="FFFFFF"/>
        </w:rPr>
        <w:t>Данные</w:t>
      </w:r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 Правила </w:t>
      </w:r>
      <w:r w:rsidR="00353798" w:rsidRPr="00496452">
        <w:rPr>
          <w:color w:val="22272F"/>
          <w:sz w:val="28"/>
          <w:szCs w:val="28"/>
        </w:rPr>
        <w:t>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 </w:t>
      </w:r>
      <w:hyperlink r:id="rId7" w:anchor="/document/10105489/entry/162010" w:history="1">
        <w:r w:rsidR="00353798" w:rsidRPr="00496452">
          <w:rPr>
            <w:rStyle w:val="a4"/>
            <w:color w:val="3272C0"/>
            <w:sz w:val="28"/>
            <w:szCs w:val="28"/>
          </w:rPr>
          <w:t>подпункте 10 пункта 2</w:t>
        </w:r>
      </w:hyperlink>
      <w:r w:rsidR="00353798" w:rsidRPr="00496452">
        <w:rPr>
          <w:color w:val="22272F"/>
          <w:sz w:val="28"/>
          <w:szCs w:val="28"/>
        </w:rPr>
        <w:t> и </w:t>
      </w:r>
      <w:hyperlink r:id="rId8" w:anchor="/document/10105489/entry/1641" w:history="1">
        <w:r w:rsidR="00353798" w:rsidRPr="00496452">
          <w:rPr>
            <w:rStyle w:val="a4"/>
            <w:color w:val="3272C0"/>
            <w:sz w:val="28"/>
            <w:szCs w:val="28"/>
          </w:rPr>
          <w:t>абзаце первом пункта 4</w:t>
        </w:r>
        <w:r w:rsidR="00353798" w:rsidRPr="00496452">
          <w:rPr>
            <w:rStyle w:val="a4"/>
            <w:color w:val="3272C0"/>
            <w:sz w:val="28"/>
            <w:szCs w:val="28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</w:rPr>
          <w:t> статьи 16</w:t>
        </w:r>
      </w:hyperlink>
      <w:r w:rsidR="00353798" w:rsidRPr="00496452">
        <w:rPr>
          <w:color w:val="22272F"/>
          <w:sz w:val="28"/>
          <w:szCs w:val="28"/>
        </w:rPr>
        <w:t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353798" w:rsidRPr="00931DB1" w:rsidRDefault="00353798" w:rsidP="00353798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 w:rsidR="00E847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Уполномоченный орган пришел к выводу:</w:t>
      </w:r>
    </w:p>
    <w:p w:rsidR="00353798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</w:t>
      </w:r>
      <w:r w:rsidR="00E8475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53798" w:rsidRPr="00931DB1">
        <w:rPr>
          <w:rFonts w:ascii="Times New Roman" w:hAnsi="Times New Roman" w:cs="Times New Roman"/>
          <w:sz w:val="28"/>
          <w:szCs w:val="28"/>
        </w:rPr>
        <w:t>постановлени</w:t>
      </w:r>
      <w:r w:rsidR="00E84758">
        <w:rPr>
          <w:rFonts w:ascii="Times New Roman" w:hAnsi="Times New Roman" w:cs="Times New Roman"/>
          <w:sz w:val="28"/>
          <w:szCs w:val="28"/>
        </w:rPr>
        <w:t>я</w:t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Pr="00931E19">
        <w:rPr>
          <w:rFonts w:ascii="Times New Roman" w:hAnsi="Times New Roman"/>
          <w:sz w:val="28"/>
          <w:szCs w:val="28"/>
        </w:rPr>
        <w:t>Об определени</w:t>
      </w:r>
      <w:r w:rsidR="00BA578D">
        <w:rPr>
          <w:rFonts w:ascii="Times New Roman" w:hAnsi="Times New Roman"/>
          <w:sz w:val="28"/>
          <w:szCs w:val="28"/>
        </w:rPr>
        <w:t>и</w:t>
      </w:r>
      <w:r w:rsidRPr="00931E19">
        <w:rPr>
          <w:rFonts w:ascii="Times New Roman" w:hAnsi="Times New Roman"/>
          <w:sz w:val="28"/>
          <w:szCs w:val="28"/>
        </w:rPr>
        <w:t xml:space="preserve"> границ прилегающих территорий, на </w:t>
      </w:r>
      <w:r w:rsidRPr="00931E19">
        <w:rPr>
          <w:rFonts w:ascii="Times New Roman" w:hAnsi="Times New Roman"/>
          <w:sz w:val="28"/>
          <w:szCs w:val="28"/>
        </w:rPr>
        <w:lastRenderedPageBreak/>
        <w:t xml:space="preserve">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53798" w:rsidRPr="00931DB1">
        <w:rPr>
          <w:rFonts w:ascii="Times New Roman" w:hAnsi="Times New Roman"/>
          <w:sz w:val="28"/>
          <w:szCs w:val="28"/>
        </w:rPr>
        <w:t>либо его отмены не имеется.</w:t>
      </w:r>
    </w:p>
    <w:p w:rsidR="004F1291" w:rsidRPr="00931DB1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120767" w:rsidRPr="004F1291" w:rsidRDefault="00E84758" w:rsidP="004F12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Ю.Н.Макаркина</w:t>
      </w:r>
      <w:proofErr w:type="spellEnd"/>
    </w:p>
    <w:sectPr w:rsidR="00120767" w:rsidRPr="004F1291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798"/>
    <w:rsid w:val="00120767"/>
    <w:rsid w:val="002D6415"/>
    <w:rsid w:val="00353798"/>
    <w:rsid w:val="00496452"/>
    <w:rsid w:val="004F1291"/>
    <w:rsid w:val="005C3793"/>
    <w:rsid w:val="00931E19"/>
    <w:rsid w:val="009954E6"/>
    <w:rsid w:val="00BA578D"/>
    <w:rsid w:val="00D674F6"/>
    <w:rsid w:val="00E8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8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353798"/>
  </w:style>
  <w:style w:type="character" w:styleId="a3">
    <w:name w:val="Emphasis"/>
    <w:basedOn w:val="a0"/>
    <w:uiPriority w:val="20"/>
    <w:qFormat/>
    <w:rsid w:val="00353798"/>
    <w:rPr>
      <w:i/>
      <w:iCs/>
    </w:rPr>
  </w:style>
  <w:style w:type="character" w:styleId="a4">
    <w:name w:val="Hyperlink"/>
    <w:basedOn w:val="a0"/>
    <w:uiPriority w:val="99"/>
    <w:semiHidden/>
    <w:unhideWhenUsed/>
    <w:rsid w:val="00353798"/>
    <w:rPr>
      <w:color w:val="0000FF"/>
      <w:u w:val="single"/>
    </w:rPr>
  </w:style>
  <w:style w:type="paragraph" w:customStyle="1" w:styleId="s1">
    <w:name w:val="s_1"/>
    <w:basedOn w:val="a"/>
    <w:rsid w:val="003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532F-152B-4D46-B9E6-18D37C55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cp:lastPrinted>2023-11-10T08:43:00Z</cp:lastPrinted>
  <dcterms:created xsi:type="dcterms:W3CDTF">2023-11-10T08:43:00Z</dcterms:created>
  <dcterms:modified xsi:type="dcterms:W3CDTF">2023-11-10T08:43:00Z</dcterms:modified>
</cp:coreProperties>
</file>