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98" w:rsidRPr="00931DB1" w:rsidRDefault="00353798" w:rsidP="00353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B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53798" w:rsidRDefault="00353798" w:rsidP="00353798">
      <w:pPr>
        <w:jc w:val="center"/>
        <w:rPr>
          <w:rFonts w:ascii="Times New Roman" w:hAnsi="Times New Roman"/>
          <w:b/>
          <w:sz w:val="28"/>
          <w:szCs w:val="28"/>
        </w:rPr>
      </w:pPr>
      <w:r w:rsidRPr="00931DB1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экспертизы постановления администрации </w:t>
      </w:r>
      <w:r w:rsidR="00931E19" w:rsidRPr="00931E19">
        <w:rPr>
          <w:rFonts w:ascii="Times New Roman" w:hAnsi="Times New Roman" w:cs="Times New Roman"/>
          <w:b/>
          <w:sz w:val="28"/>
          <w:szCs w:val="28"/>
        </w:rPr>
        <w:t>от 03</w:t>
      </w:r>
      <w:r w:rsidRPr="00931E19">
        <w:rPr>
          <w:rFonts w:ascii="Times New Roman" w:hAnsi="Times New Roman" w:cs="Times New Roman"/>
          <w:b/>
          <w:sz w:val="28"/>
          <w:szCs w:val="28"/>
        </w:rPr>
        <w:t>.0</w:t>
      </w:r>
      <w:r w:rsidR="00931E19" w:rsidRPr="00931E19">
        <w:rPr>
          <w:rFonts w:ascii="Times New Roman" w:hAnsi="Times New Roman" w:cs="Times New Roman"/>
          <w:b/>
          <w:sz w:val="28"/>
          <w:szCs w:val="28"/>
        </w:rPr>
        <w:t>8</w:t>
      </w:r>
      <w:r w:rsidRPr="00931E19">
        <w:rPr>
          <w:rFonts w:ascii="Times New Roman" w:hAnsi="Times New Roman" w:cs="Times New Roman"/>
          <w:b/>
          <w:sz w:val="28"/>
          <w:szCs w:val="28"/>
        </w:rPr>
        <w:t>.20</w:t>
      </w:r>
      <w:r w:rsidR="00931E19" w:rsidRPr="00931E19">
        <w:rPr>
          <w:rFonts w:ascii="Times New Roman" w:hAnsi="Times New Roman" w:cs="Times New Roman"/>
          <w:b/>
          <w:sz w:val="28"/>
          <w:szCs w:val="28"/>
        </w:rPr>
        <w:t>23</w:t>
      </w:r>
      <w:r w:rsidRPr="00931E19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931E19" w:rsidRPr="00931E19">
        <w:rPr>
          <w:rFonts w:ascii="Times New Roman" w:hAnsi="Times New Roman" w:cs="Times New Roman"/>
          <w:b/>
          <w:sz w:val="28"/>
          <w:szCs w:val="28"/>
        </w:rPr>
        <w:t>4</w:t>
      </w:r>
      <w:r w:rsidR="00B422E9">
        <w:rPr>
          <w:rFonts w:ascii="Times New Roman" w:hAnsi="Times New Roman" w:cs="Times New Roman"/>
          <w:b/>
          <w:sz w:val="28"/>
          <w:szCs w:val="28"/>
        </w:rPr>
        <w:t>79</w:t>
      </w:r>
      <w:r w:rsidRPr="00931E1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31E19">
        <w:rPr>
          <w:rFonts w:ascii="Times New Roman" w:hAnsi="Times New Roman"/>
          <w:b/>
          <w:sz w:val="28"/>
          <w:szCs w:val="28"/>
        </w:rPr>
        <w:t>О</w:t>
      </w:r>
      <w:r w:rsidR="00B422E9">
        <w:rPr>
          <w:rFonts w:ascii="Times New Roman" w:hAnsi="Times New Roman"/>
          <w:b/>
          <w:sz w:val="28"/>
          <w:szCs w:val="28"/>
        </w:rPr>
        <w:t xml:space="preserve"> создании Комиссии по </w:t>
      </w:r>
      <w:r w:rsidR="00931E19" w:rsidRPr="00931E19">
        <w:rPr>
          <w:rFonts w:ascii="Times New Roman" w:hAnsi="Times New Roman"/>
          <w:b/>
          <w:sz w:val="28"/>
          <w:szCs w:val="28"/>
        </w:rPr>
        <w:t xml:space="preserve">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931E19" w:rsidRPr="00931E19">
        <w:rPr>
          <w:rFonts w:ascii="Times New Roman" w:hAnsi="Times New Roman"/>
          <w:b/>
          <w:sz w:val="28"/>
          <w:szCs w:val="28"/>
        </w:rPr>
        <w:t>Большеберезниковского</w:t>
      </w:r>
      <w:proofErr w:type="spellEnd"/>
      <w:r w:rsidR="00931E19" w:rsidRPr="00931E19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Pr="00931E19">
        <w:rPr>
          <w:rFonts w:ascii="Times New Roman" w:hAnsi="Times New Roman"/>
          <w:b/>
          <w:sz w:val="28"/>
          <w:szCs w:val="28"/>
        </w:rPr>
        <w:t>»</w:t>
      </w:r>
    </w:p>
    <w:p w:rsidR="004F1291" w:rsidRPr="00931E19" w:rsidRDefault="004F1291" w:rsidP="004F129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25.10.2023 г.</w:t>
      </w:r>
    </w:p>
    <w:p w:rsidR="00353798" w:rsidRPr="00931DB1" w:rsidRDefault="00353798" w:rsidP="00353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798" w:rsidRPr="00931DB1" w:rsidRDefault="00353798" w:rsidP="00353798">
      <w:pPr>
        <w:jc w:val="both"/>
        <w:rPr>
          <w:rFonts w:ascii="Times New Roman" w:hAnsi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</w:r>
      <w:r w:rsidRPr="00931E19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</w:t>
      </w:r>
      <w:proofErr w:type="spellStart"/>
      <w:r w:rsidRPr="00931E19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931E19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руководствуясь Порядком проведения оценки регулирующего воздействия и экспертизы муниципальных правовых актов, затрагивающих вопросы осуществления предпринимательской и инвестиционной деятельности (далее- Порядок), а также планом проведения экспертизы нормативных правовых актов, затрагивающих вопросы предпринимательской и инвестиционной деятельности на 2023 год, утвержденный постановлением администрации от </w:t>
      </w:r>
      <w:r w:rsidR="00931E19" w:rsidRPr="00931E19">
        <w:rPr>
          <w:rFonts w:ascii="Times New Roman" w:hAnsi="Times New Roman" w:cs="Times New Roman"/>
          <w:sz w:val="28"/>
          <w:szCs w:val="28"/>
        </w:rPr>
        <w:t>1</w:t>
      </w:r>
      <w:r w:rsidRPr="00931E19">
        <w:rPr>
          <w:rFonts w:ascii="Times New Roman" w:hAnsi="Times New Roman" w:cs="Times New Roman"/>
          <w:sz w:val="28"/>
          <w:szCs w:val="28"/>
        </w:rPr>
        <w:t>6.1</w:t>
      </w:r>
      <w:r w:rsidR="00931E19" w:rsidRPr="00931E19">
        <w:rPr>
          <w:rFonts w:ascii="Times New Roman" w:hAnsi="Times New Roman" w:cs="Times New Roman"/>
          <w:sz w:val="28"/>
          <w:szCs w:val="28"/>
        </w:rPr>
        <w:t>0</w:t>
      </w:r>
      <w:r w:rsidRPr="00931E19">
        <w:rPr>
          <w:rFonts w:ascii="Times New Roman" w:hAnsi="Times New Roman" w:cs="Times New Roman"/>
          <w:sz w:val="28"/>
          <w:szCs w:val="28"/>
        </w:rPr>
        <w:t>.20</w:t>
      </w:r>
      <w:r w:rsidR="00931E19" w:rsidRPr="00931E19">
        <w:rPr>
          <w:rFonts w:ascii="Times New Roman" w:hAnsi="Times New Roman" w:cs="Times New Roman"/>
          <w:sz w:val="28"/>
          <w:szCs w:val="28"/>
        </w:rPr>
        <w:t>23</w:t>
      </w:r>
      <w:r w:rsidRPr="00931E19">
        <w:rPr>
          <w:rFonts w:ascii="Times New Roman" w:hAnsi="Times New Roman" w:cs="Times New Roman"/>
          <w:sz w:val="28"/>
          <w:szCs w:val="28"/>
        </w:rPr>
        <w:t xml:space="preserve"> года №6</w:t>
      </w:r>
      <w:r w:rsidR="00931E19" w:rsidRPr="00931E19">
        <w:rPr>
          <w:rFonts w:ascii="Times New Roman" w:hAnsi="Times New Roman" w:cs="Times New Roman"/>
          <w:sz w:val="28"/>
          <w:szCs w:val="28"/>
        </w:rPr>
        <w:t>44</w:t>
      </w:r>
      <w:r w:rsidRPr="00931E19">
        <w:rPr>
          <w:rFonts w:ascii="Times New Roman" w:hAnsi="Times New Roman" w:cs="Times New Roman"/>
          <w:sz w:val="28"/>
          <w:szCs w:val="28"/>
        </w:rPr>
        <w:t xml:space="preserve"> (далее- План), провел экспертизу постановления администрации </w:t>
      </w:r>
      <w:r w:rsidR="004F1291">
        <w:rPr>
          <w:rFonts w:ascii="Times New Roman" w:hAnsi="Times New Roman" w:cs="Times New Roman"/>
          <w:sz w:val="28"/>
          <w:szCs w:val="28"/>
        </w:rPr>
        <w:t xml:space="preserve">от </w:t>
      </w:r>
      <w:r w:rsidR="00931E19" w:rsidRPr="00931E19">
        <w:rPr>
          <w:rFonts w:ascii="Times New Roman" w:hAnsi="Times New Roman" w:cs="Times New Roman"/>
          <w:sz w:val="28"/>
          <w:szCs w:val="28"/>
        </w:rPr>
        <w:t>03.08.2023 года №4</w:t>
      </w:r>
      <w:r w:rsidR="00B422E9">
        <w:rPr>
          <w:rFonts w:ascii="Times New Roman" w:hAnsi="Times New Roman" w:cs="Times New Roman"/>
          <w:sz w:val="28"/>
          <w:szCs w:val="28"/>
        </w:rPr>
        <w:t>79</w:t>
      </w:r>
      <w:r w:rsidR="00931E19" w:rsidRPr="00931E19">
        <w:rPr>
          <w:rFonts w:ascii="Times New Roman" w:hAnsi="Times New Roman" w:cs="Times New Roman"/>
          <w:sz w:val="28"/>
          <w:szCs w:val="28"/>
        </w:rPr>
        <w:t xml:space="preserve"> «</w:t>
      </w:r>
      <w:r w:rsidR="00B422E9" w:rsidRPr="00B422E9">
        <w:rPr>
          <w:rFonts w:ascii="Times New Roman" w:hAnsi="Times New Roman"/>
          <w:sz w:val="28"/>
          <w:szCs w:val="28"/>
        </w:rPr>
        <w:t xml:space="preserve">О создании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B422E9" w:rsidRPr="00B422E9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="00B422E9" w:rsidRPr="00B422E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31E19" w:rsidRPr="00931E19">
        <w:rPr>
          <w:rFonts w:ascii="Times New Roman" w:hAnsi="Times New Roman"/>
          <w:sz w:val="28"/>
          <w:szCs w:val="28"/>
        </w:rPr>
        <w:t>»</w:t>
      </w:r>
      <w:r w:rsidRPr="00931DB1">
        <w:rPr>
          <w:rFonts w:ascii="Times New Roman" w:hAnsi="Times New Roman"/>
          <w:sz w:val="28"/>
          <w:szCs w:val="28"/>
        </w:rPr>
        <w:t xml:space="preserve"> </w:t>
      </w:r>
      <w:r w:rsidRPr="00931DB1">
        <w:rPr>
          <w:rFonts w:ascii="Times New Roman" w:hAnsi="Times New Roman" w:cs="Times New Roman"/>
          <w:sz w:val="28"/>
          <w:szCs w:val="28"/>
        </w:rPr>
        <w:t>(далее – Правовой акт).</w:t>
      </w:r>
    </w:p>
    <w:p w:rsidR="00353798" w:rsidRPr="00931DB1" w:rsidRDefault="00353798" w:rsidP="00353798">
      <w:pPr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  <w:t xml:space="preserve">Разработчиком правового акта </w:t>
      </w:r>
      <w:r>
        <w:rPr>
          <w:rFonts w:ascii="Times New Roman" w:hAnsi="Times New Roman" w:cs="Times New Roman"/>
          <w:sz w:val="28"/>
          <w:szCs w:val="28"/>
        </w:rPr>
        <w:t>являлось управление экономического развития и комплексных программ</w:t>
      </w:r>
      <w:r w:rsidRPr="00931D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931DB1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931DB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53798" w:rsidRPr="004F1291" w:rsidRDefault="00353798" w:rsidP="00353798">
      <w:pPr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  <w:t xml:space="preserve">Извещение о проведении экспертизы Правового акта размещено на сайте </w:t>
      </w:r>
      <w:proofErr w:type="spellStart"/>
      <w:r w:rsidRPr="00931DB1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931DB1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 </w:t>
      </w:r>
      <w:proofErr w:type="spellStart"/>
      <w:r w:rsidRPr="00931DB1">
        <w:rPr>
          <w:rFonts w:ascii="Times New Roman" w:hAnsi="Times New Roman" w:cs="Times New Roman"/>
          <w:sz w:val="28"/>
          <w:szCs w:val="28"/>
          <w:lang w:val="en-US"/>
        </w:rPr>
        <w:t>bberezniki</w:t>
      </w:r>
      <w:proofErr w:type="spellEnd"/>
      <w:r w:rsidRPr="00931D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1DB1">
        <w:rPr>
          <w:rFonts w:ascii="Times New Roman" w:hAnsi="Times New Roman" w:cs="Times New Roman"/>
          <w:sz w:val="28"/>
          <w:szCs w:val="28"/>
        </w:rPr>
        <w:t>e-mordovia.ru</w:t>
      </w:r>
      <w:proofErr w:type="spellEnd"/>
      <w:r w:rsidRPr="00931DB1">
        <w:rPr>
          <w:rFonts w:ascii="Times New Roman" w:hAnsi="Times New Roman" w:cs="Times New Roman"/>
          <w:sz w:val="28"/>
          <w:szCs w:val="28"/>
        </w:rPr>
        <w:t xml:space="preserve"> (далее- официальный сайт) и опубликован в </w:t>
      </w:r>
      <w:r w:rsidRPr="004F1291">
        <w:rPr>
          <w:rFonts w:ascii="Times New Roman" w:hAnsi="Times New Roman" w:cs="Times New Roman"/>
          <w:sz w:val="28"/>
          <w:szCs w:val="28"/>
        </w:rPr>
        <w:t xml:space="preserve">Информационном бюллетене </w:t>
      </w:r>
      <w:proofErr w:type="spellStart"/>
      <w:r w:rsidRPr="004F1291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4F1291">
        <w:rPr>
          <w:rFonts w:ascii="Times New Roman" w:hAnsi="Times New Roman" w:cs="Times New Roman"/>
          <w:sz w:val="28"/>
          <w:szCs w:val="28"/>
        </w:rPr>
        <w:t xml:space="preserve"> муниципального района от 2</w:t>
      </w:r>
      <w:r w:rsidR="004F1291" w:rsidRPr="004F1291">
        <w:rPr>
          <w:rFonts w:ascii="Times New Roman" w:hAnsi="Times New Roman" w:cs="Times New Roman"/>
          <w:sz w:val="28"/>
          <w:szCs w:val="28"/>
        </w:rPr>
        <w:t>5</w:t>
      </w:r>
      <w:r w:rsidRPr="004F1291">
        <w:rPr>
          <w:rFonts w:ascii="Times New Roman" w:hAnsi="Times New Roman" w:cs="Times New Roman"/>
          <w:sz w:val="28"/>
          <w:szCs w:val="28"/>
        </w:rPr>
        <w:t>.10.20</w:t>
      </w:r>
      <w:r w:rsidR="004F1291" w:rsidRPr="004F1291">
        <w:rPr>
          <w:rFonts w:ascii="Times New Roman" w:hAnsi="Times New Roman" w:cs="Times New Roman"/>
          <w:sz w:val="28"/>
          <w:szCs w:val="28"/>
        </w:rPr>
        <w:t>23 года №376</w:t>
      </w:r>
      <w:r w:rsidRPr="004F1291">
        <w:rPr>
          <w:rFonts w:ascii="Times New Roman" w:hAnsi="Times New Roman" w:cs="Times New Roman"/>
          <w:sz w:val="28"/>
          <w:szCs w:val="28"/>
        </w:rPr>
        <w:t>.</w:t>
      </w:r>
    </w:p>
    <w:p w:rsidR="00353798" w:rsidRPr="00931E19" w:rsidRDefault="00353798" w:rsidP="00353798">
      <w:pPr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  <w:t xml:space="preserve">Проведены публичные обсуждения по проекту Правового акта с </w:t>
      </w:r>
      <w:r w:rsidRPr="00931E19">
        <w:rPr>
          <w:rFonts w:ascii="Times New Roman" w:hAnsi="Times New Roman" w:cs="Times New Roman"/>
          <w:sz w:val="28"/>
          <w:szCs w:val="28"/>
        </w:rPr>
        <w:t>1</w:t>
      </w:r>
      <w:r w:rsidR="00931E19" w:rsidRPr="00931E19">
        <w:rPr>
          <w:rFonts w:ascii="Times New Roman" w:hAnsi="Times New Roman" w:cs="Times New Roman"/>
          <w:sz w:val="28"/>
          <w:szCs w:val="28"/>
        </w:rPr>
        <w:t>1.04</w:t>
      </w:r>
      <w:r w:rsidRPr="00931E19">
        <w:rPr>
          <w:rFonts w:ascii="Times New Roman" w:hAnsi="Times New Roman" w:cs="Times New Roman"/>
          <w:sz w:val="28"/>
          <w:szCs w:val="28"/>
        </w:rPr>
        <w:t>.20</w:t>
      </w:r>
      <w:r w:rsidR="00931E19" w:rsidRPr="00931E19">
        <w:rPr>
          <w:rFonts w:ascii="Times New Roman" w:hAnsi="Times New Roman" w:cs="Times New Roman"/>
          <w:sz w:val="28"/>
          <w:szCs w:val="28"/>
        </w:rPr>
        <w:t>23</w:t>
      </w:r>
      <w:r w:rsidRPr="00931E19">
        <w:rPr>
          <w:rFonts w:ascii="Times New Roman" w:hAnsi="Times New Roman" w:cs="Times New Roman"/>
          <w:sz w:val="28"/>
          <w:szCs w:val="28"/>
        </w:rPr>
        <w:t xml:space="preserve"> по </w:t>
      </w:r>
      <w:r w:rsidR="00931E19" w:rsidRPr="00931E19">
        <w:rPr>
          <w:rFonts w:ascii="Times New Roman" w:hAnsi="Times New Roman" w:cs="Times New Roman"/>
          <w:sz w:val="28"/>
          <w:szCs w:val="28"/>
        </w:rPr>
        <w:t>24</w:t>
      </w:r>
      <w:r w:rsidRPr="00931E19">
        <w:rPr>
          <w:rFonts w:ascii="Times New Roman" w:hAnsi="Times New Roman" w:cs="Times New Roman"/>
          <w:sz w:val="28"/>
          <w:szCs w:val="28"/>
        </w:rPr>
        <w:t>.</w:t>
      </w:r>
      <w:r w:rsidR="00931E19" w:rsidRPr="00931E19">
        <w:rPr>
          <w:rFonts w:ascii="Times New Roman" w:hAnsi="Times New Roman" w:cs="Times New Roman"/>
          <w:sz w:val="28"/>
          <w:szCs w:val="28"/>
        </w:rPr>
        <w:t>04.2023</w:t>
      </w:r>
      <w:r w:rsidRPr="00931E1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53798" w:rsidRDefault="00353798" w:rsidP="003537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>В ходе проведения экспертизы Правового акта установлено следующее:</w:t>
      </w:r>
    </w:p>
    <w:p w:rsidR="004F1291" w:rsidRPr="004F1291" w:rsidRDefault="004F1291" w:rsidP="003537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291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статьей 24 </w:t>
      </w:r>
      <w:r w:rsidRPr="004F1291">
        <w:rPr>
          <w:rFonts w:ascii="PT Serif" w:hAnsi="PT Serif"/>
          <w:color w:val="22272F"/>
          <w:sz w:val="28"/>
          <w:szCs w:val="28"/>
          <w:shd w:val="clear" w:color="auto" w:fill="FFFFFF"/>
        </w:rPr>
        <w:t>Федерального закона от 21 июля 2014 г. N 212-ФЗ "Об основах общественного контроля в Российской Федерации"</w:t>
      </w: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Pr="004F12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вопросов, а также проектов решений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решением.</w:t>
      </w:r>
    </w:p>
    <w:p w:rsidR="00353798" w:rsidRPr="00496452" w:rsidRDefault="00496452" w:rsidP="0035379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ab/>
      </w:r>
      <w:r w:rsidR="00353798" w:rsidRPr="00496452">
        <w:rPr>
          <w:color w:val="22272F"/>
          <w:sz w:val="28"/>
          <w:szCs w:val="28"/>
          <w:shd w:val="clear" w:color="auto" w:fill="FFFFFF"/>
        </w:rPr>
        <w:t>В соответствии с  </w:t>
      </w:r>
      <w:hyperlink r:id="rId5" w:anchor="/document/10105489/entry/162010" w:history="1">
        <w:r w:rsidR="00353798" w:rsidRPr="00496452">
          <w:rPr>
            <w:rStyle w:val="a4"/>
            <w:color w:val="3272C0"/>
            <w:sz w:val="28"/>
            <w:szCs w:val="28"/>
            <w:shd w:val="clear" w:color="auto" w:fill="FFFFFF"/>
          </w:rPr>
          <w:t>подпунктом 10 пункта 2</w:t>
        </w:r>
      </w:hyperlink>
      <w:r w:rsidR="00353798" w:rsidRPr="00496452">
        <w:rPr>
          <w:color w:val="22272F"/>
          <w:sz w:val="28"/>
          <w:szCs w:val="28"/>
          <w:shd w:val="clear" w:color="auto" w:fill="FFFFFF"/>
        </w:rPr>
        <w:t>  и  </w:t>
      </w:r>
      <w:hyperlink r:id="rId6" w:anchor="/document/10105489/entry/1641" w:history="1">
        <w:r w:rsidR="00353798" w:rsidRPr="00496452">
          <w:rPr>
            <w:rStyle w:val="a4"/>
            <w:color w:val="3272C0"/>
            <w:sz w:val="28"/>
            <w:szCs w:val="28"/>
            <w:shd w:val="clear" w:color="auto" w:fill="FFFFFF"/>
          </w:rPr>
          <w:t>абзацем первым пункта 4</w:t>
        </w:r>
        <w:r w:rsidR="00353798" w:rsidRPr="00496452">
          <w:rPr>
            <w:rStyle w:val="a4"/>
            <w:color w:val="3272C0"/>
            <w:sz w:val="28"/>
            <w:szCs w:val="28"/>
            <w:shd w:val="clear" w:color="auto" w:fill="FFFFFF"/>
            <w:vertAlign w:val="superscript"/>
          </w:rPr>
          <w:t> 1</w:t>
        </w:r>
        <w:r w:rsidR="00353798" w:rsidRPr="00496452">
          <w:rPr>
            <w:rStyle w:val="a4"/>
            <w:color w:val="3272C0"/>
            <w:sz w:val="28"/>
            <w:szCs w:val="28"/>
            <w:shd w:val="clear" w:color="auto" w:fill="FFFFFF"/>
          </w:rPr>
          <w:t> статьи 16</w:t>
        </w:r>
      </w:hyperlink>
      <w:r w:rsidR="00353798" w:rsidRPr="00496452">
        <w:rPr>
          <w:color w:val="22272F"/>
          <w:sz w:val="28"/>
          <w:szCs w:val="28"/>
          <w:shd w:val="clear" w:color="auto" w:fill="FFFFFF"/>
        </w:rPr>
        <w:t xml:space="preserve"> 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утверждены Правила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 (утв. Постановление Правительства РФ от 23 декабря 2020 г. N 2220) (далее- Правила). </w:t>
      </w:r>
      <w:r w:rsidRPr="00496452">
        <w:rPr>
          <w:color w:val="22272F"/>
          <w:sz w:val="28"/>
          <w:szCs w:val="28"/>
          <w:shd w:val="clear" w:color="auto" w:fill="FFFFFF"/>
        </w:rPr>
        <w:t>Данные</w:t>
      </w:r>
      <w:r w:rsidR="00353798" w:rsidRPr="00496452">
        <w:rPr>
          <w:color w:val="22272F"/>
          <w:sz w:val="28"/>
          <w:szCs w:val="28"/>
          <w:shd w:val="clear" w:color="auto" w:fill="FFFFFF"/>
        </w:rPr>
        <w:t xml:space="preserve"> Правила </w:t>
      </w:r>
      <w:r w:rsidR="00353798" w:rsidRPr="00496452">
        <w:rPr>
          <w:color w:val="22272F"/>
          <w:sz w:val="28"/>
          <w:szCs w:val="28"/>
        </w:rPr>
        <w:t>устанавливают порядок определения органами местного самоуправления муниципальных районов, муниципальных округов и городских округов, органами местного самоуправления внутригородских муниципальных образований гг. Москвы, Санкт-Петербурга и Севастополя (далее - органы местного самоуправления) границ прилегающих территорий, указанных в </w:t>
      </w:r>
      <w:hyperlink r:id="rId7" w:anchor="/document/10105489/entry/162010" w:history="1">
        <w:r w:rsidR="00353798" w:rsidRPr="00496452">
          <w:rPr>
            <w:rStyle w:val="a4"/>
            <w:color w:val="3272C0"/>
            <w:sz w:val="28"/>
            <w:szCs w:val="28"/>
          </w:rPr>
          <w:t>подпункте 10 пункта 2</w:t>
        </w:r>
      </w:hyperlink>
      <w:r w:rsidR="00353798" w:rsidRPr="00496452">
        <w:rPr>
          <w:color w:val="22272F"/>
          <w:sz w:val="28"/>
          <w:szCs w:val="28"/>
        </w:rPr>
        <w:t> и </w:t>
      </w:r>
      <w:hyperlink r:id="rId8" w:anchor="/document/10105489/entry/1641" w:history="1">
        <w:r w:rsidR="00353798" w:rsidRPr="00496452">
          <w:rPr>
            <w:rStyle w:val="a4"/>
            <w:color w:val="3272C0"/>
            <w:sz w:val="28"/>
            <w:szCs w:val="28"/>
          </w:rPr>
          <w:t>абзаце первом пункта 4</w:t>
        </w:r>
        <w:r w:rsidR="00353798" w:rsidRPr="00496452">
          <w:rPr>
            <w:rStyle w:val="a4"/>
            <w:color w:val="3272C0"/>
            <w:sz w:val="28"/>
            <w:szCs w:val="28"/>
            <w:vertAlign w:val="superscript"/>
          </w:rPr>
          <w:t> 1</w:t>
        </w:r>
        <w:r w:rsidR="00353798" w:rsidRPr="00496452">
          <w:rPr>
            <w:rStyle w:val="a4"/>
            <w:color w:val="3272C0"/>
            <w:sz w:val="28"/>
            <w:szCs w:val="28"/>
          </w:rPr>
          <w:t> статьи 16</w:t>
        </w:r>
      </w:hyperlink>
      <w:r w:rsidR="00353798" w:rsidRPr="00496452">
        <w:rPr>
          <w:color w:val="22272F"/>
          <w:sz w:val="28"/>
          <w:szCs w:val="28"/>
        </w:rPr>
        <w:t> 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границы прилегающих территорий). Границы прилегающих территорий устанавливаются муниципальным правовым актом с учетом требований настоящих Правил и результатов общественного обсуждения.</w:t>
      </w:r>
    </w:p>
    <w:p w:rsidR="00353798" w:rsidRPr="00931DB1" w:rsidRDefault="00353798" w:rsidP="00353798">
      <w:pPr>
        <w:autoSpaceDE w:val="0"/>
        <w:autoSpaceDN w:val="0"/>
        <w:adjustRightInd w:val="0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>По результатам проведения экспертизы правового акта Уполномоченный орган пришел к выводу:</w:t>
      </w:r>
    </w:p>
    <w:p w:rsidR="00353798" w:rsidRDefault="004F1291" w:rsidP="00353798">
      <w:pPr>
        <w:ind w:firstLine="1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3798" w:rsidRPr="00931DB1">
        <w:rPr>
          <w:rFonts w:ascii="Times New Roman" w:hAnsi="Times New Roman" w:cs="Times New Roman"/>
          <w:sz w:val="28"/>
          <w:szCs w:val="28"/>
        </w:rPr>
        <w:t xml:space="preserve">Необходимости внесения изменений в постановление администрации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E19">
        <w:rPr>
          <w:rFonts w:ascii="Times New Roman" w:hAnsi="Times New Roman" w:cs="Times New Roman"/>
          <w:sz w:val="28"/>
          <w:szCs w:val="28"/>
        </w:rPr>
        <w:t>03.08.2023 года №4</w:t>
      </w:r>
      <w:r w:rsidR="00B422E9">
        <w:rPr>
          <w:rFonts w:ascii="Times New Roman" w:hAnsi="Times New Roman" w:cs="Times New Roman"/>
          <w:sz w:val="28"/>
          <w:szCs w:val="28"/>
        </w:rPr>
        <w:t>79</w:t>
      </w:r>
      <w:r w:rsidRPr="00931E19">
        <w:rPr>
          <w:rFonts w:ascii="Times New Roman" w:hAnsi="Times New Roman" w:cs="Times New Roman"/>
          <w:sz w:val="28"/>
          <w:szCs w:val="28"/>
        </w:rPr>
        <w:t xml:space="preserve"> «</w:t>
      </w:r>
      <w:r w:rsidRPr="00931E19">
        <w:rPr>
          <w:rFonts w:ascii="Times New Roman" w:hAnsi="Times New Roman"/>
          <w:sz w:val="28"/>
          <w:szCs w:val="28"/>
        </w:rPr>
        <w:t xml:space="preserve">Об утверждении Порядка проведения </w:t>
      </w:r>
      <w:r w:rsidRPr="00931E19">
        <w:rPr>
          <w:rFonts w:ascii="Times New Roman" w:hAnsi="Times New Roman"/>
          <w:sz w:val="28"/>
          <w:szCs w:val="28"/>
        </w:rPr>
        <w:lastRenderedPageBreak/>
        <w:t xml:space="preserve">общественных обсуждений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Pr="00931E19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931E19">
        <w:rPr>
          <w:rFonts w:ascii="Times New Roman" w:hAnsi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353798" w:rsidRPr="00931DB1">
        <w:rPr>
          <w:rFonts w:ascii="Times New Roman" w:hAnsi="Times New Roman"/>
          <w:sz w:val="28"/>
          <w:szCs w:val="28"/>
        </w:rPr>
        <w:t>либо его отмены не имеется.</w:t>
      </w:r>
    </w:p>
    <w:p w:rsidR="004F1291" w:rsidRPr="00931DB1" w:rsidRDefault="004F1291" w:rsidP="00353798">
      <w:pPr>
        <w:ind w:firstLine="139"/>
        <w:jc w:val="both"/>
        <w:rPr>
          <w:rFonts w:ascii="Times New Roman" w:hAnsi="Times New Roman"/>
          <w:sz w:val="28"/>
          <w:szCs w:val="28"/>
        </w:rPr>
      </w:pPr>
    </w:p>
    <w:p w:rsidR="004F1291" w:rsidRDefault="00496452" w:rsidP="004F129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Ио </w:t>
      </w:r>
      <w:r w:rsidR="00353798" w:rsidRPr="00931DB1">
        <w:rPr>
          <w:rFonts w:ascii="Times New Roman" w:hAnsi="Times New Roman" w:cs="Times New Roman"/>
          <w:b/>
          <w:sz w:val="28"/>
          <w:szCs w:val="28"/>
        </w:rPr>
        <w:t>Начальник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20767" w:rsidRPr="004F1291" w:rsidRDefault="00353798" w:rsidP="004F129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  <w:r w:rsidRPr="00931DB1">
        <w:rPr>
          <w:rFonts w:ascii="Times New Roman" w:hAnsi="Times New Roman" w:cs="Times New Roman"/>
          <w:b/>
          <w:sz w:val="28"/>
          <w:szCs w:val="28"/>
        </w:rPr>
        <w:tab/>
      </w:r>
      <w:r w:rsidRPr="00931DB1">
        <w:rPr>
          <w:rFonts w:ascii="Times New Roman" w:hAnsi="Times New Roman" w:cs="Times New Roman"/>
          <w:b/>
          <w:sz w:val="28"/>
          <w:szCs w:val="28"/>
        </w:rPr>
        <w:tab/>
      </w:r>
      <w:r w:rsidRPr="00931DB1">
        <w:rPr>
          <w:rFonts w:ascii="Times New Roman" w:hAnsi="Times New Roman" w:cs="Times New Roman"/>
          <w:b/>
          <w:sz w:val="28"/>
          <w:szCs w:val="28"/>
        </w:rPr>
        <w:tab/>
      </w:r>
      <w:r w:rsidR="00496452">
        <w:rPr>
          <w:rFonts w:ascii="Times New Roman" w:hAnsi="Times New Roman" w:cs="Times New Roman"/>
          <w:b/>
          <w:sz w:val="28"/>
          <w:szCs w:val="28"/>
        </w:rPr>
        <w:tab/>
      </w:r>
      <w:r w:rsidRPr="00931DB1">
        <w:rPr>
          <w:rFonts w:ascii="Times New Roman" w:hAnsi="Times New Roman" w:cs="Times New Roman"/>
          <w:b/>
          <w:sz w:val="28"/>
          <w:szCs w:val="28"/>
        </w:rPr>
        <w:tab/>
      </w:r>
      <w:r w:rsidR="004F129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31DB1">
        <w:rPr>
          <w:rFonts w:ascii="Times New Roman" w:hAnsi="Times New Roman" w:cs="Times New Roman"/>
          <w:b/>
          <w:sz w:val="28"/>
          <w:szCs w:val="28"/>
        </w:rPr>
        <w:t>А.М.Лепёшкина</w:t>
      </w:r>
    </w:p>
    <w:sectPr w:rsidR="00120767" w:rsidRPr="004F1291" w:rsidSect="001E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3798"/>
    <w:rsid w:val="00120767"/>
    <w:rsid w:val="002D6415"/>
    <w:rsid w:val="00353798"/>
    <w:rsid w:val="00496452"/>
    <w:rsid w:val="004F1291"/>
    <w:rsid w:val="00931E19"/>
    <w:rsid w:val="009954E6"/>
    <w:rsid w:val="00B4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98"/>
    <w:rPr>
      <w:rFonts w:asciiTheme="minorHAnsi" w:hAnsiTheme="minorHAnsi" w:cstheme="minorBid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">
    <w:name w:val="highlightsearch"/>
    <w:basedOn w:val="a0"/>
    <w:rsid w:val="00353798"/>
  </w:style>
  <w:style w:type="character" w:styleId="a3">
    <w:name w:val="Emphasis"/>
    <w:basedOn w:val="a0"/>
    <w:uiPriority w:val="20"/>
    <w:qFormat/>
    <w:rsid w:val="00353798"/>
    <w:rPr>
      <w:i/>
      <w:iCs/>
    </w:rPr>
  </w:style>
  <w:style w:type="character" w:styleId="a4">
    <w:name w:val="Hyperlink"/>
    <w:basedOn w:val="a0"/>
    <w:uiPriority w:val="99"/>
    <w:semiHidden/>
    <w:unhideWhenUsed/>
    <w:rsid w:val="00353798"/>
    <w:rPr>
      <w:color w:val="0000FF"/>
      <w:u w:val="single"/>
    </w:rPr>
  </w:style>
  <w:style w:type="paragraph" w:customStyle="1" w:styleId="s1">
    <w:name w:val="s_1"/>
    <w:basedOn w:val="a"/>
    <w:rsid w:val="0035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DD10A-9E63-4210-8D36-E31A91BC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dcterms:created xsi:type="dcterms:W3CDTF">2023-11-08T06:14:00Z</dcterms:created>
  <dcterms:modified xsi:type="dcterms:W3CDTF">2023-11-08T06:14:00Z</dcterms:modified>
</cp:coreProperties>
</file>